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A5682" w:rsidRDefault="008A5682" w:rsidP="00C908E7">
      <w:pPr>
        <w:pStyle w:val="1"/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A5682">
        <w:rPr>
          <w:rFonts w:ascii="Times New Roman" w:hAnsi="Times New Roman" w:cs="Times New Roman"/>
          <w:b/>
          <w:bCs/>
          <w:sz w:val="28"/>
          <w:szCs w:val="28"/>
        </w:rPr>
        <w:t>Департамент внутренней и кадровой политики Белгородской области</w:t>
      </w:r>
    </w:p>
    <w:p w:rsidR="008A5682" w:rsidRPr="008A5682" w:rsidRDefault="008A5682" w:rsidP="008A568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A5682">
        <w:rPr>
          <w:rFonts w:ascii="Times New Roman" w:hAnsi="Times New Roman" w:cs="Times New Roman"/>
          <w:b/>
          <w:bCs/>
          <w:sz w:val="28"/>
          <w:szCs w:val="28"/>
        </w:rPr>
        <w:t>Областное государственное автономное профессиональное образовательное учреждение</w:t>
      </w:r>
      <w:r w:rsidRPr="008A5682">
        <w:rPr>
          <w:rFonts w:ascii="Times New Roman" w:hAnsi="Times New Roman" w:cs="Times New Roman"/>
          <w:b/>
          <w:bCs/>
          <w:sz w:val="28"/>
          <w:szCs w:val="28"/>
        </w:rPr>
        <w:br/>
        <w:t>“Губкинский горно-политехнический колледж”</w:t>
      </w:r>
    </w:p>
    <w:p w:rsidR="008A5682" w:rsidRPr="008A5682" w:rsidRDefault="008A5682" w:rsidP="008A5682">
      <w:pPr>
        <w:rPr>
          <w:rFonts w:ascii="Times New Roman" w:hAnsi="Times New Roman" w:cs="Times New Roman"/>
          <w:sz w:val="28"/>
          <w:szCs w:val="28"/>
        </w:rPr>
      </w:pPr>
    </w:p>
    <w:p w:rsidR="008A5682" w:rsidRPr="008A5682" w:rsidRDefault="008A5682" w:rsidP="008A5682">
      <w:pPr>
        <w:rPr>
          <w:rFonts w:ascii="Times New Roman" w:hAnsi="Times New Roman" w:cs="Times New Roman"/>
          <w:sz w:val="28"/>
          <w:szCs w:val="28"/>
        </w:rPr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8A5682" w:rsidRPr="008A5682" w:rsidRDefault="008A5682" w:rsidP="008A5682">
      <w:pPr>
        <w:rPr>
          <w:rFonts w:ascii="Times New Roman" w:hAnsi="Times New Roman" w:cs="Times New Roman"/>
          <w:b/>
          <w:caps/>
        </w:rPr>
      </w:pPr>
    </w:p>
    <w:p w:rsidR="008A5682" w:rsidRPr="008A5682" w:rsidRDefault="008A5682" w:rsidP="008A5682">
      <w:pPr>
        <w:rPr>
          <w:rFonts w:ascii="Times New Roman" w:hAnsi="Times New Roman" w:cs="Times New Roman"/>
        </w:rPr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</w:rPr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</w:rPr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8A5682">
        <w:rPr>
          <w:rFonts w:ascii="Times New Roman" w:hAnsi="Times New Roman" w:cs="Times New Roman"/>
          <w:b/>
          <w:sz w:val="32"/>
          <w:szCs w:val="32"/>
          <w:u w:val="single"/>
        </w:rPr>
        <w:t xml:space="preserve">Комплект  контрольно-оценочных средств </w:t>
      </w:r>
    </w:p>
    <w:p w:rsidR="008A5682" w:rsidRPr="008A5682" w:rsidRDefault="008A5682" w:rsidP="008A5682">
      <w:pPr>
        <w:jc w:val="center"/>
        <w:rPr>
          <w:rFonts w:ascii="Times New Roman" w:hAnsi="Times New Roman" w:cs="Times New Roman"/>
          <w:b/>
          <w:u w:val="single"/>
        </w:rPr>
      </w:pPr>
    </w:p>
    <w:p w:rsidR="008A5682" w:rsidRPr="008A5682" w:rsidRDefault="008A5682" w:rsidP="008A5682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A5682">
        <w:rPr>
          <w:rFonts w:ascii="Times New Roman" w:hAnsi="Times New Roman" w:cs="Times New Roman"/>
          <w:b/>
          <w:sz w:val="28"/>
          <w:szCs w:val="28"/>
        </w:rPr>
        <w:t xml:space="preserve">по дисциплине </w:t>
      </w:r>
    </w:p>
    <w:p w:rsidR="008A5682" w:rsidRPr="008A5682" w:rsidRDefault="00906219" w:rsidP="008A5682">
      <w:pPr>
        <w:spacing w:line="360" w:lineRule="auto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>
        <w:rPr>
          <w:rFonts w:ascii="Times New Roman" w:hAnsi="Times New Roman" w:cs="Times New Roman"/>
          <w:b/>
          <w:caps/>
          <w:sz w:val="28"/>
          <w:szCs w:val="28"/>
        </w:rPr>
        <w:t>оп.06</w:t>
      </w:r>
      <w:r w:rsidR="008A5682" w:rsidRPr="008A5682">
        <w:rPr>
          <w:rFonts w:ascii="Times New Roman" w:hAnsi="Times New Roman" w:cs="Times New Roman"/>
          <w:b/>
          <w:caps/>
          <w:sz w:val="28"/>
          <w:szCs w:val="28"/>
        </w:rPr>
        <w:t xml:space="preserve">  Инженерная графика</w:t>
      </w:r>
    </w:p>
    <w:p w:rsidR="008A5682" w:rsidRPr="008A5682" w:rsidRDefault="008A5682" w:rsidP="008A5682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A5682">
        <w:rPr>
          <w:rFonts w:ascii="Times New Roman" w:hAnsi="Times New Roman" w:cs="Times New Roman"/>
          <w:sz w:val="28"/>
          <w:szCs w:val="28"/>
        </w:rPr>
        <w:t>основной профессиональной образовательной программы</w:t>
      </w:r>
    </w:p>
    <w:p w:rsidR="007679AD" w:rsidRDefault="008A5682" w:rsidP="007679A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специальност</w:t>
      </w:r>
      <w:r w:rsidR="008A32C9">
        <w:rPr>
          <w:rFonts w:ascii="Times New Roman" w:hAnsi="Times New Roman" w:cs="Times New Roman"/>
          <w:sz w:val="28"/>
          <w:szCs w:val="28"/>
        </w:rPr>
        <w:t>ям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679AD" w:rsidRPr="007679AD">
        <w:rPr>
          <w:rFonts w:ascii="Times New Roman" w:hAnsi="Times New Roman" w:cs="Times New Roman"/>
          <w:sz w:val="28"/>
          <w:szCs w:val="28"/>
        </w:rPr>
        <w:t xml:space="preserve">СПО </w:t>
      </w:r>
      <w:r w:rsidR="008820C7" w:rsidRPr="008820C7">
        <w:rPr>
          <w:rFonts w:ascii="Times New Roman" w:hAnsi="Times New Roman" w:cs="Times New Roman"/>
          <w:sz w:val="28"/>
          <w:szCs w:val="28"/>
        </w:rPr>
        <w:t>21.02.18</w:t>
      </w:r>
      <w:r w:rsidR="008820C7" w:rsidRPr="008820C7">
        <w:rPr>
          <w:rFonts w:ascii="Times New Roman" w:hAnsi="Times New Roman" w:cs="Times New Roman"/>
          <w:sz w:val="28"/>
          <w:szCs w:val="28"/>
        </w:rPr>
        <w:tab/>
      </w:r>
      <w:r w:rsidR="007679AD" w:rsidRPr="007679AD">
        <w:rPr>
          <w:rFonts w:ascii="Times New Roman" w:hAnsi="Times New Roman" w:cs="Times New Roman"/>
          <w:sz w:val="28"/>
          <w:szCs w:val="28"/>
        </w:rPr>
        <w:t>«</w:t>
      </w:r>
      <w:r w:rsidR="008820C7" w:rsidRPr="008820C7">
        <w:rPr>
          <w:rFonts w:ascii="Times New Roman" w:hAnsi="Times New Roman" w:cs="Times New Roman"/>
          <w:sz w:val="28"/>
          <w:szCs w:val="28"/>
        </w:rPr>
        <w:t>Обогащение полезных ископаемых</w:t>
      </w:r>
      <w:r w:rsidR="007679AD" w:rsidRPr="007679AD">
        <w:rPr>
          <w:rFonts w:ascii="Times New Roman" w:hAnsi="Times New Roman" w:cs="Times New Roman"/>
          <w:sz w:val="28"/>
          <w:szCs w:val="28"/>
        </w:rPr>
        <w:t>»</w:t>
      </w:r>
    </w:p>
    <w:p w:rsidR="008A32C9" w:rsidRPr="007679AD" w:rsidRDefault="008A32C9" w:rsidP="007679A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21.02.15 «Открытые горные работы»</w:t>
      </w:r>
    </w:p>
    <w:p w:rsidR="008A5682" w:rsidRPr="008A5682" w:rsidRDefault="008A5682" w:rsidP="008A5682">
      <w:pPr>
        <w:jc w:val="center"/>
        <w:rPr>
          <w:rFonts w:ascii="Times New Roman" w:hAnsi="Times New Roman" w:cs="Times New Roman"/>
        </w:rPr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</w:rPr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  <w:b/>
          <w:caps/>
          <w:u w:val="single"/>
        </w:rPr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  <w:b/>
          <w:caps/>
          <w:u w:val="single"/>
        </w:rPr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  <w:b/>
          <w:caps/>
          <w:u w:val="single"/>
        </w:rPr>
      </w:pPr>
    </w:p>
    <w:p w:rsidR="008A5682" w:rsidRPr="008A5682" w:rsidRDefault="008A5682" w:rsidP="008A5682">
      <w:pPr>
        <w:jc w:val="center"/>
        <w:rPr>
          <w:rFonts w:ascii="Times New Roman" w:hAnsi="Times New Roman" w:cs="Times New Roman"/>
          <w:b/>
          <w:caps/>
          <w:u w:val="single"/>
        </w:rPr>
      </w:pPr>
    </w:p>
    <w:p w:rsidR="008A5682" w:rsidRDefault="008A5682" w:rsidP="008A5682">
      <w:pPr>
        <w:rPr>
          <w:rFonts w:ascii="Times New Roman" w:hAnsi="Times New Roman" w:cs="Times New Roman"/>
          <w:b/>
          <w:caps/>
          <w:u w:val="single"/>
        </w:rPr>
      </w:pPr>
    </w:p>
    <w:p w:rsidR="008A5682" w:rsidRPr="008A5682" w:rsidRDefault="008A5682" w:rsidP="002A5918">
      <w:pPr>
        <w:spacing w:line="360" w:lineRule="auto"/>
        <w:rPr>
          <w:rFonts w:ascii="Times New Roman" w:hAnsi="Times New Roman" w:cs="Times New Roman"/>
          <w:b/>
        </w:rPr>
      </w:pPr>
    </w:p>
    <w:p w:rsidR="008A5682" w:rsidRPr="008A5682" w:rsidRDefault="00583540" w:rsidP="008A5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20</w:t>
      </w:r>
      <w:r w:rsidR="008A32C9">
        <w:rPr>
          <w:rFonts w:ascii="Times New Roman" w:hAnsi="Times New Roman" w:cs="Times New Roman"/>
          <w:bCs/>
        </w:rPr>
        <w:t>20</w:t>
      </w:r>
      <w:r w:rsidR="008A5682" w:rsidRPr="008A5682">
        <w:rPr>
          <w:rFonts w:ascii="Times New Roman" w:hAnsi="Times New Roman" w:cs="Times New Roman"/>
          <w:bCs/>
        </w:rPr>
        <w:t xml:space="preserve"> г</w:t>
      </w:r>
    </w:p>
    <w:p w:rsidR="008A5682" w:rsidRPr="008A5682" w:rsidRDefault="008A5682" w:rsidP="008A5682">
      <w:pPr>
        <w:widowControl w:val="0"/>
        <w:autoSpaceDE w:val="0"/>
        <w:autoSpaceDN w:val="0"/>
        <w:adjustRightInd w:val="0"/>
        <w:spacing w:line="360" w:lineRule="auto"/>
        <w:rPr>
          <w:rFonts w:ascii="Times New Roman" w:hAnsi="Times New Roman" w:cs="Times New Roman"/>
          <w:i/>
          <w:vertAlign w:val="superscript"/>
        </w:rPr>
      </w:pPr>
    </w:p>
    <w:tbl>
      <w:tblPr>
        <w:tblW w:w="0" w:type="auto"/>
        <w:tblLook w:val="00A0"/>
      </w:tblPr>
      <w:tblGrid>
        <w:gridCol w:w="4785"/>
        <w:gridCol w:w="4786"/>
      </w:tblGrid>
      <w:tr w:rsidR="002A5918" w:rsidTr="002A5918">
        <w:tc>
          <w:tcPr>
            <w:tcW w:w="4785" w:type="dxa"/>
          </w:tcPr>
          <w:p w:rsidR="002A5918" w:rsidRPr="002A5918" w:rsidRDefault="002A5918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5918">
              <w:rPr>
                <w:rFonts w:ascii="Times New Roman" w:hAnsi="Times New Roman" w:cs="Times New Roman"/>
                <w:b/>
                <w:sz w:val="24"/>
                <w:szCs w:val="24"/>
              </w:rPr>
              <w:t>ОДОБРЕНО</w:t>
            </w:r>
            <w:r w:rsidRPr="002A5918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2A5918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  <w:r w:rsidRPr="002A5918">
              <w:rPr>
                <w:rFonts w:ascii="Times New Roman" w:hAnsi="Times New Roman" w:cs="Times New Roman"/>
                <w:b/>
                <w:sz w:val="24"/>
                <w:szCs w:val="24"/>
              </w:rPr>
              <w:tab/>
            </w:r>
          </w:p>
          <w:p w:rsidR="002A5918" w:rsidRPr="002A5918" w:rsidRDefault="002A5918">
            <w:pPr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2A591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ПЦК   </w:t>
            </w:r>
            <w:r w:rsidRPr="006E048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в сфере</w:t>
            </w:r>
            <w:r w:rsidRPr="002A591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A591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строительства</w:t>
            </w:r>
          </w:p>
          <w:p w:rsidR="002A5918" w:rsidRPr="002A5918" w:rsidRDefault="002A59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A5918" w:rsidRPr="002A5918" w:rsidRDefault="002A59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A5918">
              <w:rPr>
                <w:rFonts w:ascii="Times New Roman" w:hAnsi="Times New Roman" w:cs="Times New Roman"/>
                <w:sz w:val="24"/>
                <w:szCs w:val="24"/>
              </w:rPr>
              <w:t>председатель__ _</w:t>
            </w:r>
            <w:r w:rsidRPr="002A5918">
              <w:rPr>
                <w:rFonts w:ascii="Times New Roman" w:hAnsi="Times New Roman" w:cs="Times New Roman"/>
                <w:b/>
                <w:i/>
                <w:sz w:val="24"/>
                <w:szCs w:val="24"/>
                <w:u w:val="single"/>
              </w:rPr>
              <w:t xml:space="preserve"> </w:t>
            </w:r>
            <w:r w:rsidRPr="002A5918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И.А, Крайнева</w:t>
            </w:r>
            <w:r w:rsidRPr="002A5918">
              <w:rPr>
                <w:rFonts w:ascii="Times New Roman" w:hAnsi="Times New Roman" w:cs="Times New Roman"/>
                <w:sz w:val="24"/>
                <w:szCs w:val="24"/>
              </w:rPr>
              <w:t xml:space="preserve"> _______</w:t>
            </w:r>
            <w:r w:rsidR="006E0481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</w:t>
            </w:r>
          </w:p>
          <w:p w:rsidR="002A5918" w:rsidRPr="002A5918" w:rsidRDefault="002A591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A5918">
              <w:rPr>
                <w:rFonts w:ascii="Times New Roman" w:hAnsi="Times New Roman" w:cs="Times New Roman"/>
                <w:sz w:val="24"/>
                <w:szCs w:val="24"/>
              </w:rPr>
              <w:t>___________________________________</w:t>
            </w:r>
          </w:p>
          <w:p w:rsidR="006E0481" w:rsidRDefault="006E0481" w:rsidP="006E04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Протокол №______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от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_____________</w:t>
            </w:r>
          </w:p>
          <w:p w:rsidR="002A5918" w:rsidRPr="002A5918" w:rsidRDefault="002A591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A5918" w:rsidRPr="002A5918" w:rsidRDefault="002A5918" w:rsidP="006E04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2A5918" w:rsidRPr="002A5918" w:rsidRDefault="002A5918">
            <w:pPr>
              <w:widowControl w:val="0"/>
              <w:autoSpaceDE w:val="0"/>
              <w:autoSpaceDN w:val="0"/>
              <w:adjustRightInd w:val="0"/>
              <w:spacing w:line="360" w:lineRule="auto"/>
              <w:ind w:left="1026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A5918">
              <w:rPr>
                <w:rFonts w:ascii="Times New Roman" w:hAnsi="Times New Roman" w:cs="Times New Roman"/>
                <w:b/>
                <w:sz w:val="24"/>
                <w:szCs w:val="24"/>
              </w:rPr>
              <w:t>УТВЕРЖДАЮ</w:t>
            </w:r>
          </w:p>
          <w:p w:rsidR="002A5918" w:rsidRPr="002A5918" w:rsidRDefault="006E0481">
            <w:pPr>
              <w:ind w:left="10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заместитель директора </w:t>
            </w:r>
          </w:p>
          <w:p w:rsidR="002A5918" w:rsidRPr="002A5918" w:rsidRDefault="008A32C9">
            <w:pPr>
              <w:ind w:left="10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О.Н. Потапова</w:t>
            </w:r>
            <w:r w:rsidR="002A5918" w:rsidRPr="002A5918">
              <w:rPr>
                <w:rFonts w:ascii="Times New Roman" w:hAnsi="Times New Roman" w:cs="Times New Roman"/>
                <w:sz w:val="24"/>
                <w:szCs w:val="24"/>
              </w:rPr>
              <w:t>_____________</w:t>
            </w:r>
          </w:p>
          <w:p w:rsidR="002A5918" w:rsidRPr="002A5918" w:rsidRDefault="002A5918" w:rsidP="008A32C9">
            <w:pPr>
              <w:ind w:left="1026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A5918" w:rsidRDefault="002A5918" w:rsidP="002A5918"/>
    <w:p w:rsidR="002A5918" w:rsidRDefault="002A5918" w:rsidP="002A5918"/>
    <w:p w:rsidR="002A5918" w:rsidRDefault="002A5918" w:rsidP="002A5918"/>
    <w:p w:rsidR="002A5918" w:rsidRPr="002A5918" w:rsidRDefault="002A5918" w:rsidP="002A5918">
      <w:pPr>
        <w:rPr>
          <w:rFonts w:ascii="Times New Roman" w:hAnsi="Times New Roman" w:cs="Times New Roman"/>
          <w:b/>
          <w:sz w:val="24"/>
          <w:szCs w:val="24"/>
        </w:rPr>
      </w:pPr>
      <w:r w:rsidRPr="002A5918">
        <w:rPr>
          <w:rFonts w:ascii="Times New Roman" w:hAnsi="Times New Roman" w:cs="Times New Roman"/>
          <w:b/>
          <w:sz w:val="24"/>
          <w:szCs w:val="24"/>
        </w:rPr>
        <w:t>Составители:</w:t>
      </w:r>
    </w:p>
    <w:p w:rsidR="002A5918" w:rsidRPr="002A5918" w:rsidRDefault="002A5918" w:rsidP="002A5918">
      <w:pPr>
        <w:rPr>
          <w:rFonts w:ascii="Times New Roman" w:hAnsi="Times New Roman" w:cs="Times New Roman"/>
          <w:b/>
          <w:sz w:val="24"/>
          <w:szCs w:val="24"/>
        </w:rPr>
      </w:pPr>
    </w:p>
    <w:p w:rsidR="002A5918" w:rsidRPr="002A5918" w:rsidRDefault="002A5918" w:rsidP="002A5918">
      <w:pPr>
        <w:rPr>
          <w:rFonts w:ascii="Times New Roman" w:hAnsi="Times New Roman" w:cs="Times New Roman"/>
          <w:sz w:val="24"/>
          <w:szCs w:val="24"/>
          <w:u w:val="single"/>
        </w:rPr>
      </w:pPr>
      <w:r w:rsidRPr="002A5918">
        <w:rPr>
          <w:rFonts w:ascii="Times New Roman" w:hAnsi="Times New Roman" w:cs="Times New Roman"/>
          <w:sz w:val="24"/>
          <w:szCs w:val="24"/>
        </w:rPr>
        <w:t>преподаватели  специальных дисциплин  __________________</w:t>
      </w:r>
      <w:r w:rsidR="007679AD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2A5918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7679AD">
        <w:rPr>
          <w:rFonts w:ascii="Times New Roman" w:hAnsi="Times New Roman" w:cs="Times New Roman"/>
          <w:sz w:val="24"/>
          <w:szCs w:val="24"/>
          <w:u w:val="single"/>
        </w:rPr>
        <w:t>Е.Ю.Тишина</w:t>
      </w:r>
    </w:p>
    <w:p w:rsidR="002A5918" w:rsidRPr="002A5918" w:rsidRDefault="002A5918" w:rsidP="002A5918">
      <w:pPr>
        <w:rPr>
          <w:rFonts w:ascii="Times New Roman" w:hAnsi="Times New Roman" w:cs="Times New Roman"/>
          <w:sz w:val="24"/>
          <w:szCs w:val="24"/>
        </w:rPr>
      </w:pPr>
      <w:r w:rsidRPr="002A5918">
        <w:rPr>
          <w:rFonts w:ascii="Times New Roman" w:hAnsi="Times New Roman" w:cs="Times New Roman"/>
          <w:sz w:val="24"/>
          <w:szCs w:val="24"/>
          <w:u w:val="single"/>
        </w:rPr>
        <w:t xml:space="preserve">                                                                                                               </w:t>
      </w:r>
    </w:p>
    <w:p w:rsidR="008A5682" w:rsidRDefault="008A5682" w:rsidP="008A5682">
      <w:pPr>
        <w:jc w:val="right"/>
        <w:rPr>
          <w:rFonts w:ascii="Times New Roman" w:hAnsi="Times New Roman" w:cs="Times New Roman"/>
        </w:rPr>
      </w:pPr>
    </w:p>
    <w:p w:rsidR="008A5682" w:rsidRDefault="008A5682" w:rsidP="008A5682">
      <w:pPr>
        <w:jc w:val="right"/>
        <w:rPr>
          <w:rFonts w:ascii="Times New Roman" w:hAnsi="Times New Roman" w:cs="Times New Roman"/>
        </w:rPr>
      </w:pPr>
    </w:p>
    <w:p w:rsidR="008A5682" w:rsidRDefault="008A5682" w:rsidP="008A5682">
      <w:pPr>
        <w:jc w:val="right"/>
        <w:rPr>
          <w:rFonts w:ascii="Times New Roman" w:hAnsi="Times New Roman" w:cs="Times New Roman"/>
        </w:rPr>
      </w:pPr>
    </w:p>
    <w:p w:rsidR="008A5682" w:rsidRDefault="008A5682" w:rsidP="008A5682">
      <w:pPr>
        <w:jc w:val="right"/>
        <w:rPr>
          <w:rFonts w:ascii="Times New Roman" w:hAnsi="Times New Roman" w:cs="Times New Roman"/>
        </w:rPr>
      </w:pPr>
    </w:p>
    <w:p w:rsidR="008A5682" w:rsidRPr="008A5682" w:rsidRDefault="008A5682" w:rsidP="008A5682">
      <w:pPr>
        <w:rPr>
          <w:rFonts w:ascii="Times New Roman" w:hAnsi="Times New Roman" w:cs="Times New Roman"/>
          <w:sz w:val="20"/>
          <w:szCs w:val="20"/>
        </w:rPr>
      </w:pPr>
    </w:p>
    <w:p w:rsidR="008A5682" w:rsidRDefault="008A5682" w:rsidP="008A5682">
      <w:pPr>
        <w:keepNext/>
        <w:keepLines/>
        <w:suppressLineNumbers/>
        <w:suppressAutoHyphens/>
        <w:spacing w:line="360" w:lineRule="auto"/>
        <w:rPr>
          <w:b/>
          <w:sz w:val="24"/>
          <w:szCs w:val="24"/>
        </w:rPr>
      </w:pPr>
    </w:p>
    <w:p w:rsidR="008A5682" w:rsidRDefault="008A5682" w:rsidP="008A5682">
      <w:pPr>
        <w:keepNext/>
        <w:keepLines/>
        <w:suppressLineNumbers/>
        <w:suppressAutoHyphens/>
        <w:spacing w:line="360" w:lineRule="auto"/>
        <w:rPr>
          <w:b/>
        </w:rPr>
      </w:pPr>
    </w:p>
    <w:p w:rsidR="008A5682" w:rsidRDefault="008A5682" w:rsidP="008A5682">
      <w:pPr>
        <w:keepNext/>
        <w:keepLines/>
        <w:suppressLineNumbers/>
        <w:suppressAutoHyphens/>
        <w:spacing w:line="360" w:lineRule="auto"/>
        <w:rPr>
          <w:b/>
        </w:rPr>
      </w:pPr>
    </w:p>
    <w:p w:rsidR="008A5682" w:rsidRDefault="008A5682" w:rsidP="008A5682">
      <w:pPr>
        <w:keepNext/>
        <w:keepLines/>
        <w:suppressLineNumbers/>
        <w:suppressAutoHyphens/>
        <w:spacing w:line="360" w:lineRule="auto"/>
        <w:rPr>
          <w:b/>
        </w:rPr>
      </w:pPr>
    </w:p>
    <w:p w:rsidR="008A5682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8A5682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CE0323" w:rsidRDefault="00CE0323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8A5682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8A5682" w:rsidRDefault="008A5682" w:rsidP="00940A07">
      <w:pPr>
        <w:pStyle w:val="a3"/>
        <w:spacing w:before="0" w:beforeAutospacing="0" w:after="150" w:afterAutospacing="0"/>
        <w:jc w:val="center"/>
        <w:rPr>
          <w:b/>
          <w:bCs/>
          <w:color w:val="000000"/>
        </w:rPr>
      </w:pPr>
    </w:p>
    <w:p w:rsidR="008A5682" w:rsidRDefault="008A5682" w:rsidP="008A5682">
      <w:pPr>
        <w:pStyle w:val="a3"/>
        <w:spacing w:before="0" w:beforeAutospacing="0" w:after="150" w:afterAutospacing="0"/>
        <w:rPr>
          <w:b/>
          <w:bCs/>
          <w:color w:val="000000"/>
        </w:rPr>
      </w:pPr>
    </w:p>
    <w:p w:rsidR="00147E8A" w:rsidRPr="001D00E1" w:rsidRDefault="00147E8A" w:rsidP="00940A07">
      <w:pPr>
        <w:pStyle w:val="a3"/>
        <w:spacing w:before="0" w:beforeAutospacing="0" w:after="150" w:afterAutospacing="0"/>
        <w:jc w:val="center"/>
        <w:rPr>
          <w:color w:val="000000"/>
        </w:rPr>
      </w:pPr>
      <w:r w:rsidRPr="001D00E1">
        <w:rPr>
          <w:b/>
          <w:bCs/>
          <w:color w:val="000000"/>
        </w:rPr>
        <w:t>СОДЕРЖАНИЕ</w:t>
      </w:r>
    </w:p>
    <w:p w:rsidR="00147E8A" w:rsidRPr="001D00E1" w:rsidRDefault="00147E8A" w:rsidP="00147E8A">
      <w:pPr>
        <w:pStyle w:val="a3"/>
        <w:numPr>
          <w:ilvl w:val="0"/>
          <w:numId w:val="1"/>
        </w:numPr>
        <w:spacing w:before="0" w:beforeAutospacing="0" w:after="150" w:afterAutospacing="0"/>
        <w:ind w:left="0"/>
        <w:rPr>
          <w:color w:val="000000"/>
        </w:rPr>
      </w:pPr>
      <w:r w:rsidRPr="001D00E1">
        <w:rPr>
          <w:color w:val="000000"/>
        </w:rPr>
        <w:t>Паспорт комплект</w:t>
      </w:r>
      <w:r w:rsidR="00CE0323">
        <w:rPr>
          <w:color w:val="000000"/>
        </w:rPr>
        <w:t>а контрольно-оценочных средств ……………………………………………………...4</w:t>
      </w:r>
    </w:p>
    <w:p w:rsidR="00147E8A" w:rsidRPr="001D00E1" w:rsidRDefault="00147E8A" w:rsidP="00147E8A">
      <w:pPr>
        <w:pStyle w:val="a3"/>
        <w:numPr>
          <w:ilvl w:val="0"/>
          <w:numId w:val="1"/>
        </w:numPr>
        <w:spacing w:before="0" w:beforeAutospacing="0" w:after="150" w:afterAutospacing="0"/>
        <w:ind w:left="0"/>
        <w:rPr>
          <w:color w:val="000000"/>
        </w:rPr>
      </w:pPr>
      <w:r w:rsidRPr="001D00E1">
        <w:rPr>
          <w:color w:val="000000"/>
        </w:rPr>
        <w:t>Результаты освоения учебной д</w:t>
      </w:r>
      <w:r w:rsidR="00AD5941">
        <w:rPr>
          <w:color w:val="000000"/>
        </w:rPr>
        <w:t xml:space="preserve">исциплины, подлежащие проверке </w:t>
      </w:r>
      <w:r w:rsidR="00CE0323">
        <w:rPr>
          <w:color w:val="000000"/>
        </w:rPr>
        <w:t>……………………………………..4</w:t>
      </w:r>
    </w:p>
    <w:p w:rsidR="00147E8A" w:rsidRPr="001D00E1" w:rsidRDefault="00147E8A" w:rsidP="00147E8A">
      <w:pPr>
        <w:pStyle w:val="a3"/>
        <w:spacing w:before="0" w:beforeAutospacing="0" w:after="150" w:afterAutospacing="0"/>
        <w:rPr>
          <w:color w:val="000000"/>
        </w:rPr>
      </w:pPr>
      <w:r w:rsidRPr="001D00E1">
        <w:rPr>
          <w:color w:val="000000"/>
        </w:rPr>
        <w:t>3. Оценк</w:t>
      </w:r>
      <w:r w:rsidR="00AD5941">
        <w:rPr>
          <w:color w:val="000000"/>
        </w:rPr>
        <w:t>а освоения учебной дисциплины</w:t>
      </w:r>
      <w:r w:rsidR="00CE0323">
        <w:rPr>
          <w:color w:val="000000"/>
        </w:rPr>
        <w:t>…………………………………………………………………</w:t>
      </w:r>
      <w:r w:rsidR="00AD5941">
        <w:rPr>
          <w:color w:val="000000"/>
        </w:rPr>
        <w:t xml:space="preserve"> </w:t>
      </w:r>
      <w:r w:rsidR="00CE0323">
        <w:rPr>
          <w:color w:val="000000"/>
        </w:rPr>
        <w:t>5</w:t>
      </w:r>
    </w:p>
    <w:p w:rsidR="00147E8A" w:rsidRPr="001D00E1" w:rsidRDefault="00147E8A" w:rsidP="00147E8A">
      <w:pPr>
        <w:pStyle w:val="a3"/>
        <w:spacing w:before="0" w:beforeAutospacing="0" w:after="150" w:afterAutospacing="0"/>
        <w:rPr>
          <w:color w:val="000000"/>
        </w:rPr>
      </w:pPr>
      <w:r w:rsidRPr="001D00E1">
        <w:rPr>
          <w:color w:val="000000"/>
        </w:rPr>
        <w:t>3</w:t>
      </w:r>
      <w:r w:rsidR="00AD5941">
        <w:rPr>
          <w:color w:val="000000"/>
        </w:rPr>
        <w:t xml:space="preserve">.1. Формы и методы оценивания </w:t>
      </w:r>
      <w:r w:rsidR="00CE0323">
        <w:rPr>
          <w:color w:val="000000"/>
        </w:rPr>
        <w:t>…………………………………………………………………………..5</w:t>
      </w:r>
    </w:p>
    <w:p w:rsidR="00147E8A" w:rsidRPr="001D00E1" w:rsidRDefault="00147E8A" w:rsidP="00147E8A">
      <w:pPr>
        <w:pStyle w:val="a3"/>
        <w:spacing w:before="0" w:beforeAutospacing="0" w:after="150" w:afterAutospacing="0"/>
        <w:rPr>
          <w:color w:val="000000"/>
        </w:rPr>
      </w:pPr>
      <w:r w:rsidRPr="001D00E1">
        <w:rPr>
          <w:color w:val="000000"/>
        </w:rPr>
        <w:t>3.2. Типовые задания для оценк</w:t>
      </w:r>
      <w:r w:rsidR="00AD5941">
        <w:rPr>
          <w:color w:val="000000"/>
        </w:rPr>
        <w:t>и освоения</w:t>
      </w:r>
      <w:r w:rsidR="00CE0323">
        <w:rPr>
          <w:color w:val="000000"/>
        </w:rPr>
        <w:t xml:space="preserve"> учебной дисциплины ……………………………………...10</w:t>
      </w:r>
    </w:p>
    <w:p w:rsidR="00AD5941" w:rsidRDefault="00AD5941" w:rsidP="00147E8A">
      <w:pPr>
        <w:pStyle w:val="a3"/>
        <w:spacing w:before="0" w:beforeAutospacing="0" w:after="150" w:afterAutospacing="0"/>
        <w:rPr>
          <w:color w:val="000000"/>
        </w:rPr>
      </w:pPr>
      <w:r>
        <w:rPr>
          <w:color w:val="000000"/>
        </w:rPr>
        <w:t>3.3</w:t>
      </w:r>
      <w:r w:rsidR="00147E8A" w:rsidRPr="001D00E1">
        <w:rPr>
          <w:color w:val="000000"/>
        </w:rPr>
        <w:t xml:space="preserve">. Объекты </w:t>
      </w:r>
      <w:r>
        <w:rPr>
          <w:color w:val="000000"/>
        </w:rPr>
        <w:t>оценивания………………………………………….…</w:t>
      </w:r>
      <w:r w:rsidR="00CE0323">
        <w:rPr>
          <w:color w:val="000000"/>
        </w:rPr>
        <w:t>…………………………………….</w:t>
      </w:r>
      <w:r>
        <w:rPr>
          <w:color w:val="000000"/>
        </w:rPr>
        <w:t>.4</w:t>
      </w:r>
      <w:r w:rsidR="00CE0323">
        <w:rPr>
          <w:color w:val="000000"/>
        </w:rPr>
        <w:t>0</w:t>
      </w:r>
    </w:p>
    <w:p w:rsidR="00147E8A" w:rsidRPr="001D00E1" w:rsidRDefault="00AD5941" w:rsidP="00147E8A">
      <w:pPr>
        <w:pStyle w:val="a3"/>
        <w:spacing w:before="0" w:beforeAutospacing="0" w:after="150" w:afterAutospacing="0"/>
        <w:rPr>
          <w:color w:val="000000"/>
        </w:rPr>
      </w:pPr>
      <w:r>
        <w:rPr>
          <w:color w:val="000000"/>
        </w:rPr>
        <w:t>3.4</w:t>
      </w:r>
      <w:r w:rsidR="00147E8A" w:rsidRPr="001D00E1">
        <w:rPr>
          <w:color w:val="000000"/>
        </w:rPr>
        <w:t>. Оценивание г</w:t>
      </w:r>
      <w:r>
        <w:rPr>
          <w:color w:val="000000"/>
        </w:rPr>
        <w:t>рафических работ………………………....…</w:t>
      </w:r>
      <w:r w:rsidR="00CE0323">
        <w:rPr>
          <w:color w:val="000000"/>
        </w:rPr>
        <w:t>………………………………………….</w:t>
      </w:r>
      <w:r>
        <w:rPr>
          <w:color w:val="000000"/>
        </w:rPr>
        <w:t>4</w:t>
      </w:r>
      <w:r w:rsidR="00CE0323">
        <w:rPr>
          <w:color w:val="000000"/>
        </w:rPr>
        <w:t>0</w:t>
      </w:r>
    </w:p>
    <w:p w:rsidR="00147E8A" w:rsidRPr="001D00E1" w:rsidRDefault="00AD5941" w:rsidP="00147E8A">
      <w:pPr>
        <w:pStyle w:val="a3"/>
        <w:spacing w:before="0" w:beforeAutospacing="0" w:after="150" w:afterAutospacing="0"/>
        <w:rPr>
          <w:color w:val="000000"/>
        </w:rPr>
      </w:pPr>
      <w:r>
        <w:rPr>
          <w:color w:val="000000"/>
        </w:rPr>
        <w:t>3.5</w:t>
      </w:r>
      <w:r w:rsidR="00147E8A" w:rsidRPr="001D00E1">
        <w:rPr>
          <w:color w:val="000000"/>
        </w:rPr>
        <w:t>. Оценивание</w:t>
      </w:r>
      <w:r>
        <w:rPr>
          <w:color w:val="000000"/>
        </w:rPr>
        <w:t xml:space="preserve"> контрольных работ….……………………..…</w:t>
      </w:r>
      <w:r w:rsidR="00CE0323">
        <w:rPr>
          <w:color w:val="000000"/>
        </w:rPr>
        <w:t>………………………………………….</w:t>
      </w:r>
      <w:r>
        <w:rPr>
          <w:color w:val="000000"/>
        </w:rPr>
        <w:t>4</w:t>
      </w:r>
      <w:r w:rsidR="00CE0323">
        <w:rPr>
          <w:color w:val="000000"/>
        </w:rPr>
        <w:t>0</w:t>
      </w:r>
    </w:p>
    <w:p w:rsidR="00147E8A" w:rsidRPr="001D00E1" w:rsidRDefault="00AD5941" w:rsidP="00147E8A">
      <w:pPr>
        <w:pStyle w:val="a3"/>
        <w:spacing w:before="0" w:beforeAutospacing="0" w:after="150" w:afterAutospacing="0"/>
        <w:rPr>
          <w:color w:val="000000"/>
        </w:rPr>
      </w:pPr>
      <w:r>
        <w:rPr>
          <w:color w:val="000000"/>
        </w:rPr>
        <w:t>4</w:t>
      </w:r>
      <w:r w:rsidR="00147E8A" w:rsidRPr="001D00E1">
        <w:rPr>
          <w:color w:val="000000"/>
        </w:rPr>
        <w:t xml:space="preserve">. Вопросы </w:t>
      </w:r>
      <w:r>
        <w:rPr>
          <w:color w:val="000000"/>
        </w:rPr>
        <w:t>и задания для оценки освоения  дисциплины…</w:t>
      </w:r>
      <w:r w:rsidR="00CE0323">
        <w:rPr>
          <w:color w:val="000000"/>
        </w:rPr>
        <w:t>…………………………………………….</w:t>
      </w:r>
      <w:r>
        <w:rPr>
          <w:color w:val="000000"/>
        </w:rPr>
        <w:t>4</w:t>
      </w:r>
      <w:r w:rsidR="00CE0323">
        <w:rPr>
          <w:color w:val="000000"/>
        </w:rPr>
        <w:t>1</w:t>
      </w:r>
    </w:p>
    <w:p w:rsidR="00147E8A" w:rsidRPr="001D00E1" w:rsidRDefault="00147E8A" w:rsidP="00147E8A">
      <w:pPr>
        <w:pStyle w:val="a3"/>
        <w:spacing w:before="0" w:beforeAutospacing="0" w:after="150" w:afterAutospacing="0"/>
        <w:rPr>
          <w:color w:val="000000"/>
        </w:rPr>
      </w:pPr>
      <w:r w:rsidRPr="001D00E1">
        <w:rPr>
          <w:color w:val="000000"/>
        </w:rPr>
        <w:t>4</w:t>
      </w:r>
      <w:r w:rsidR="00AD5941">
        <w:rPr>
          <w:color w:val="000000"/>
        </w:rPr>
        <w:t>.1. Перечень вопросов к экзамену</w:t>
      </w:r>
      <w:r w:rsidRPr="001D00E1">
        <w:rPr>
          <w:color w:val="000000"/>
        </w:rPr>
        <w:t>…….</w:t>
      </w:r>
      <w:r w:rsidR="00AD5941">
        <w:rPr>
          <w:color w:val="000000"/>
        </w:rPr>
        <w:t>…..........................….…</w:t>
      </w:r>
      <w:r w:rsidR="00CE0323">
        <w:rPr>
          <w:color w:val="000000"/>
        </w:rPr>
        <w:t>………………………………………...</w:t>
      </w:r>
      <w:r w:rsidR="00AD5941">
        <w:rPr>
          <w:color w:val="000000"/>
        </w:rPr>
        <w:t>4</w:t>
      </w:r>
      <w:r w:rsidR="00CE0323">
        <w:rPr>
          <w:color w:val="000000"/>
        </w:rPr>
        <w:t>1</w:t>
      </w:r>
    </w:p>
    <w:p w:rsidR="00147E8A" w:rsidRPr="001D00E1" w:rsidRDefault="00AD5941" w:rsidP="00147E8A">
      <w:pPr>
        <w:pStyle w:val="a3"/>
        <w:spacing w:before="0" w:beforeAutospacing="0" w:after="150" w:afterAutospacing="0"/>
        <w:rPr>
          <w:color w:val="000000"/>
        </w:rPr>
      </w:pPr>
      <w:r>
        <w:rPr>
          <w:color w:val="000000"/>
        </w:rPr>
        <w:t xml:space="preserve">4.2. </w:t>
      </w:r>
      <w:r w:rsidRPr="00AD5941">
        <w:rPr>
          <w:iCs/>
        </w:rPr>
        <w:t>Задания к практической части экзаменационных билетов</w:t>
      </w:r>
      <w:r>
        <w:rPr>
          <w:color w:val="000000"/>
        </w:rPr>
        <w:t>…</w:t>
      </w:r>
      <w:r w:rsidR="00CE0323">
        <w:rPr>
          <w:color w:val="000000"/>
        </w:rPr>
        <w:t>………………………………………</w:t>
      </w:r>
      <w:r w:rsidR="00274523">
        <w:rPr>
          <w:color w:val="000000"/>
        </w:rPr>
        <w:t xml:space="preserve"> 4</w:t>
      </w:r>
      <w:r w:rsidR="00CE0323">
        <w:rPr>
          <w:color w:val="000000"/>
        </w:rPr>
        <w:t>2</w:t>
      </w:r>
    </w:p>
    <w:p w:rsidR="00147E8A" w:rsidRPr="001D00E1" w:rsidRDefault="00274523" w:rsidP="00147E8A">
      <w:pPr>
        <w:pStyle w:val="a3"/>
        <w:spacing w:before="0" w:beforeAutospacing="0" w:after="150" w:afterAutospacing="0"/>
        <w:rPr>
          <w:color w:val="000000"/>
        </w:rPr>
      </w:pPr>
      <w:r>
        <w:rPr>
          <w:color w:val="000000"/>
        </w:rPr>
        <w:t>5</w:t>
      </w:r>
      <w:r w:rsidR="00147E8A" w:rsidRPr="001D00E1">
        <w:rPr>
          <w:color w:val="000000"/>
        </w:rPr>
        <w:t>. Основная учебная, справочная и методическая литература, используемая при выполнении графи</w:t>
      </w:r>
      <w:r>
        <w:rPr>
          <w:color w:val="000000"/>
        </w:rPr>
        <w:t>ческих работ …………………………………………</w:t>
      </w:r>
      <w:r w:rsidR="00CE0323">
        <w:rPr>
          <w:color w:val="000000"/>
        </w:rPr>
        <w:t>……………………………………………….45</w:t>
      </w: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8A5682" w:rsidRDefault="008A5682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8A5682" w:rsidRDefault="008A5682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1D00E1" w:rsidRDefault="001D00E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C908E7" w:rsidRDefault="00C908E7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C908E7" w:rsidRDefault="00C908E7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C908E7" w:rsidRDefault="00C908E7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8820C7" w:rsidRDefault="008820C7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2A5918" w:rsidRDefault="002A5918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906219" w:rsidRDefault="00906219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F91550" w:rsidRPr="00F91550" w:rsidRDefault="00147E8A" w:rsidP="00121231">
      <w:pPr>
        <w:pStyle w:val="a9"/>
        <w:numPr>
          <w:ilvl w:val="0"/>
          <w:numId w:val="24"/>
        </w:num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0" w:name="_GoBack"/>
      <w:bookmarkEnd w:id="0"/>
      <w:r w:rsidRPr="00F9155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Паспорт комплекта контрольно-оценочных средств</w:t>
      </w:r>
    </w:p>
    <w:p w:rsidR="008A32C9" w:rsidRDefault="007679AD" w:rsidP="008A32C9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F91550">
        <w:rPr>
          <w:rFonts w:ascii="Times New Roman" w:hAnsi="Times New Roman" w:cs="Times New Roman"/>
          <w:sz w:val="24"/>
          <w:szCs w:val="24"/>
        </w:rPr>
        <w:t xml:space="preserve">Контрольно-оценочные средства (КОС) предназначены для контроля и оценки образовательных достижений обучающихся, освоивших программу учебной дисциплины </w:t>
      </w:r>
      <w:r w:rsidRPr="00F91550">
        <w:rPr>
          <w:rFonts w:ascii="Times New Roman" w:hAnsi="Times New Roman" w:cs="Times New Roman"/>
          <w:b/>
          <w:sz w:val="24"/>
          <w:szCs w:val="24"/>
        </w:rPr>
        <w:t>Инженерная графика</w:t>
      </w:r>
      <w:r w:rsidRPr="00F91550">
        <w:rPr>
          <w:rFonts w:ascii="Times New Roman" w:hAnsi="Times New Roman" w:cs="Times New Roman"/>
          <w:sz w:val="24"/>
          <w:szCs w:val="24"/>
        </w:rPr>
        <w:t xml:space="preserve">.  </w:t>
      </w:r>
      <w:r w:rsidRPr="007679AD">
        <w:rPr>
          <w:rFonts w:ascii="Times New Roman" w:hAnsi="Times New Roman" w:cs="Times New Roman"/>
          <w:sz w:val="24"/>
          <w:szCs w:val="24"/>
        </w:rPr>
        <w:t>КОС включают контрольные материалы для проведения текущего контроля и промежуточной аттестации в форме</w:t>
      </w:r>
      <w:r w:rsidRPr="007679AD">
        <w:rPr>
          <w:rFonts w:ascii="Times New Roman" w:hAnsi="Times New Roman" w:cs="Times New Roman"/>
          <w:sz w:val="24"/>
          <w:szCs w:val="24"/>
          <w:vertAlign w:val="superscript"/>
        </w:rPr>
        <w:footnoteReference w:id="2"/>
      </w:r>
      <w:r w:rsidRPr="007679AD">
        <w:rPr>
          <w:rFonts w:ascii="Times New Roman" w:hAnsi="Times New Roman" w:cs="Times New Roman"/>
          <w:sz w:val="24"/>
          <w:szCs w:val="24"/>
        </w:rPr>
        <w:t xml:space="preserve"> устного экзамена.</w:t>
      </w:r>
      <w:r w:rsidR="008A32C9">
        <w:rPr>
          <w:rFonts w:ascii="Times New Roman" w:hAnsi="Times New Roman" w:cs="Times New Roman"/>
          <w:sz w:val="24"/>
          <w:szCs w:val="24"/>
        </w:rPr>
        <w:t xml:space="preserve"> </w:t>
      </w:r>
      <w:r w:rsidRPr="007679AD">
        <w:rPr>
          <w:rFonts w:ascii="Times New Roman" w:hAnsi="Times New Roman" w:cs="Times New Roman"/>
          <w:sz w:val="24"/>
          <w:szCs w:val="24"/>
        </w:rPr>
        <w:t>КОС разработан на основании положений:</w:t>
      </w:r>
      <w:r w:rsidR="008A32C9">
        <w:rPr>
          <w:rFonts w:ascii="Times New Roman" w:hAnsi="Times New Roman" w:cs="Times New Roman"/>
          <w:sz w:val="24"/>
          <w:szCs w:val="24"/>
        </w:rPr>
        <w:t xml:space="preserve"> </w:t>
      </w:r>
      <w:r w:rsidRPr="007679AD">
        <w:rPr>
          <w:rFonts w:ascii="Times New Roman" w:hAnsi="Times New Roman" w:cs="Times New Roman"/>
          <w:sz w:val="24"/>
          <w:szCs w:val="24"/>
        </w:rPr>
        <w:t>основной профессиональной образовательной программы по направлению подготовки (специальности СПО):основной профессиональной образовательной программы по специальност</w:t>
      </w:r>
      <w:r w:rsidR="008A32C9">
        <w:rPr>
          <w:rFonts w:ascii="Times New Roman" w:hAnsi="Times New Roman" w:cs="Times New Roman"/>
          <w:sz w:val="24"/>
          <w:szCs w:val="24"/>
        </w:rPr>
        <w:t>ям СПО 21.02.15 Открытые горные работы, 21.02.18 Обогащение полезных ископаемых</w:t>
      </w:r>
      <w:r w:rsidRPr="007679A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820C7" w:rsidRPr="008820C7" w:rsidRDefault="008820C7" w:rsidP="008A32C9">
      <w:pPr>
        <w:spacing w:after="15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8820C7">
        <w:rPr>
          <w:rFonts w:ascii="Times New Roman" w:hAnsi="Times New Roman" w:cs="Times New Roman"/>
          <w:b/>
          <w:sz w:val="24"/>
          <w:szCs w:val="24"/>
        </w:rPr>
        <w:t>Результаты освоения учебной дисциплины, подлежащие проверке</w:t>
      </w:r>
    </w:p>
    <w:p w:rsidR="00B757B4" w:rsidRDefault="007679AD" w:rsidP="00B757B4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7679AD">
        <w:rPr>
          <w:rFonts w:ascii="Times New Roman" w:hAnsi="Times New Roman" w:cs="Times New Roman"/>
          <w:sz w:val="24"/>
          <w:szCs w:val="24"/>
        </w:rPr>
        <w:t>В результате освоения учебной дисциплины обучающийся должен обладать предусмотренными ФГОС для специальност</w:t>
      </w:r>
      <w:r w:rsidR="008A32C9">
        <w:rPr>
          <w:rFonts w:ascii="Times New Roman" w:hAnsi="Times New Roman" w:cs="Times New Roman"/>
          <w:sz w:val="24"/>
          <w:szCs w:val="24"/>
        </w:rPr>
        <w:t>ей</w:t>
      </w:r>
      <w:r w:rsidRPr="007679AD">
        <w:rPr>
          <w:rFonts w:ascii="Times New Roman" w:hAnsi="Times New Roman" w:cs="Times New Roman"/>
          <w:sz w:val="24"/>
          <w:szCs w:val="24"/>
        </w:rPr>
        <w:t xml:space="preserve"> </w:t>
      </w:r>
      <w:r w:rsidR="008A32C9">
        <w:rPr>
          <w:rFonts w:ascii="Times New Roman" w:hAnsi="Times New Roman" w:cs="Times New Roman"/>
          <w:sz w:val="24"/>
          <w:szCs w:val="24"/>
        </w:rPr>
        <w:t xml:space="preserve"> </w:t>
      </w:r>
      <w:r w:rsidRPr="007679AD">
        <w:rPr>
          <w:rFonts w:ascii="Times New Roman" w:hAnsi="Times New Roman" w:cs="Times New Roman"/>
          <w:sz w:val="24"/>
          <w:szCs w:val="24"/>
        </w:rPr>
        <w:t>среднего профессионального образования,</w:t>
      </w:r>
      <w:r w:rsidRPr="007679AD">
        <w:rPr>
          <w:rFonts w:ascii="Times New Roman" w:hAnsi="Times New Roman" w:cs="Times New Roman"/>
          <w:i/>
          <w:iCs/>
          <w:sz w:val="24"/>
          <w:szCs w:val="24"/>
        </w:rPr>
        <w:t xml:space="preserve">  </w:t>
      </w:r>
      <w:r w:rsidRPr="007679AD">
        <w:rPr>
          <w:rFonts w:ascii="Times New Roman" w:hAnsi="Times New Roman" w:cs="Times New Roman"/>
          <w:sz w:val="24"/>
          <w:szCs w:val="24"/>
        </w:rPr>
        <w:t>следующими  умениями, знаниями, которые формируют общую и профессиональную компетенции:</w:t>
      </w:r>
    </w:p>
    <w:p w:rsidR="00B757B4" w:rsidRDefault="007679AD" w:rsidP="00B757B4">
      <w:pPr>
        <w:spacing w:after="150" w:line="240" w:lineRule="auto"/>
        <w:ind w:left="36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679A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Умения:</w:t>
      </w:r>
    </w:p>
    <w:p w:rsidR="00B757B4" w:rsidRDefault="007679AD" w:rsidP="00B757B4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7679AD">
        <w:rPr>
          <w:rFonts w:ascii="Times New Roman" w:hAnsi="Times New Roman" w:cs="Times New Roman"/>
          <w:i/>
          <w:iCs/>
          <w:sz w:val="24"/>
          <w:szCs w:val="24"/>
        </w:rPr>
        <w:t>У 1.</w:t>
      </w:r>
      <w:r w:rsidRPr="007679AD">
        <w:rPr>
          <w:rFonts w:ascii="Times New Roman" w:hAnsi="Times New Roman" w:cs="Times New Roman"/>
          <w:sz w:val="24"/>
          <w:szCs w:val="24"/>
        </w:rPr>
        <w:t> Выполнять графические изображения технологического оборудования в ручной и машинной графике;</w:t>
      </w:r>
    </w:p>
    <w:p w:rsidR="00B757B4" w:rsidRDefault="007679AD" w:rsidP="00B757B4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7679AD">
        <w:rPr>
          <w:rFonts w:ascii="Times New Roman" w:hAnsi="Times New Roman" w:cs="Times New Roman"/>
          <w:i/>
          <w:iCs/>
          <w:sz w:val="24"/>
          <w:szCs w:val="24"/>
        </w:rPr>
        <w:t>У 2.</w:t>
      </w:r>
      <w:r w:rsidRPr="007679AD">
        <w:rPr>
          <w:rFonts w:ascii="Times New Roman" w:hAnsi="Times New Roman" w:cs="Times New Roman"/>
          <w:sz w:val="24"/>
          <w:szCs w:val="24"/>
        </w:rPr>
        <w:t> Выполнять комплексные чертежи геометрических тел и проекции точек лежащих на их поверхности в ручной и машинной графике;</w:t>
      </w:r>
    </w:p>
    <w:p w:rsidR="00B757B4" w:rsidRDefault="007679AD" w:rsidP="00B757B4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7679AD">
        <w:rPr>
          <w:rFonts w:ascii="Times New Roman" w:hAnsi="Times New Roman" w:cs="Times New Roman"/>
          <w:i/>
          <w:iCs/>
          <w:sz w:val="24"/>
          <w:szCs w:val="24"/>
        </w:rPr>
        <w:t>У 3.</w:t>
      </w:r>
      <w:r w:rsidRPr="007679AD">
        <w:rPr>
          <w:rFonts w:ascii="Times New Roman" w:hAnsi="Times New Roman" w:cs="Times New Roman"/>
          <w:sz w:val="24"/>
          <w:szCs w:val="24"/>
        </w:rPr>
        <w:t> Выполнять эскизы, технические рисунки и чертежи деталей, их элементов, узлов в ручной и машинной графике;</w:t>
      </w:r>
    </w:p>
    <w:p w:rsidR="00B757B4" w:rsidRDefault="007679AD" w:rsidP="00B757B4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7679AD">
        <w:rPr>
          <w:rFonts w:ascii="Times New Roman" w:hAnsi="Times New Roman" w:cs="Times New Roman"/>
          <w:i/>
          <w:iCs/>
          <w:sz w:val="24"/>
          <w:szCs w:val="24"/>
        </w:rPr>
        <w:t>У 4.</w:t>
      </w:r>
      <w:r w:rsidRPr="007679AD">
        <w:rPr>
          <w:rFonts w:ascii="Times New Roman" w:hAnsi="Times New Roman" w:cs="Times New Roman"/>
          <w:sz w:val="24"/>
          <w:szCs w:val="24"/>
        </w:rPr>
        <w:t> Оформлять технологическую и конструкторскую документацию в соответствии с действующей нормативно-технической документацией;</w:t>
      </w:r>
    </w:p>
    <w:p w:rsidR="00B757B4" w:rsidRDefault="007679AD" w:rsidP="00B757B4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7679AD">
        <w:rPr>
          <w:rFonts w:ascii="Times New Roman" w:hAnsi="Times New Roman" w:cs="Times New Roman"/>
          <w:i/>
          <w:iCs/>
          <w:sz w:val="24"/>
          <w:szCs w:val="24"/>
        </w:rPr>
        <w:t>У 5.</w:t>
      </w:r>
      <w:r w:rsidRPr="007679AD">
        <w:rPr>
          <w:rFonts w:ascii="Times New Roman" w:hAnsi="Times New Roman" w:cs="Times New Roman"/>
          <w:sz w:val="24"/>
          <w:szCs w:val="24"/>
        </w:rPr>
        <w:t> Читать чертежи, спецификации и технологическую документацию по профилю специальности.</w:t>
      </w:r>
    </w:p>
    <w:p w:rsidR="00B757B4" w:rsidRDefault="007679AD" w:rsidP="00B757B4">
      <w:pPr>
        <w:spacing w:after="150" w:line="240" w:lineRule="auto"/>
        <w:ind w:left="36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679A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Знания:</w:t>
      </w:r>
    </w:p>
    <w:p w:rsidR="00B757B4" w:rsidRDefault="007679AD" w:rsidP="00B757B4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proofErr w:type="gramStart"/>
      <w:r w:rsidRPr="007679AD">
        <w:rPr>
          <w:rFonts w:ascii="Times New Roman" w:hAnsi="Times New Roman" w:cs="Times New Roman"/>
          <w:i/>
          <w:iCs/>
          <w:sz w:val="24"/>
          <w:szCs w:val="24"/>
        </w:rPr>
        <w:t>З</w:t>
      </w:r>
      <w:proofErr w:type="gramEnd"/>
      <w:r w:rsidRPr="007679AD">
        <w:rPr>
          <w:rFonts w:ascii="Times New Roman" w:hAnsi="Times New Roman" w:cs="Times New Roman"/>
          <w:i/>
          <w:iCs/>
          <w:sz w:val="24"/>
          <w:szCs w:val="24"/>
        </w:rPr>
        <w:t xml:space="preserve"> 1.</w:t>
      </w:r>
      <w:r w:rsidRPr="007679AD">
        <w:rPr>
          <w:rFonts w:ascii="Times New Roman" w:hAnsi="Times New Roman" w:cs="Times New Roman"/>
          <w:sz w:val="24"/>
          <w:szCs w:val="24"/>
        </w:rPr>
        <w:t> Законы, методы и приемы проекционного черчения;</w:t>
      </w:r>
    </w:p>
    <w:p w:rsidR="00B757B4" w:rsidRDefault="007679AD" w:rsidP="00B757B4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proofErr w:type="gramStart"/>
      <w:r w:rsidRPr="007679AD">
        <w:rPr>
          <w:rFonts w:ascii="Times New Roman" w:hAnsi="Times New Roman" w:cs="Times New Roman"/>
          <w:i/>
          <w:iCs/>
          <w:sz w:val="24"/>
          <w:szCs w:val="24"/>
        </w:rPr>
        <w:t>З</w:t>
      </w:r>
      <w:proofErr w:type="gramEnd"/>
      <w:r w:rsidRPr="007679AD">
        <w:rPr>
          <w:rFonts w:ascii="Times New Roman" w:hAnsi="Times New Roman" w:cs="Times New Roman"/>
          <w:i/>
          <w:iCs/>
          <w:sz w:val="24"/>
          <w:szCs w:val="24"/>
        </w:rPr>
        <w:t xml:space="preserve"> 2.</w:t>
      </w:r>
      <w:r w:rsidRPr="007679AD">
        <w:rPr>
          <w:rFonts w:ascii="Times New Roman" w:hAnsi="Times New Roman" w:cs="Times New Roman"/>
          <w:sz w:val="24"/>
          <w:szCs w:val="24"/>
        </w:rPr>
        <w:t> Классы точности и их обозначения на чертежах;</w:t>
      </w:r>
    </w:p>
    <w:p w:rsidR="00B757B4" w:rsidRDefault="007679AD" w:rsidP="00B757B4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proofErr w:type="gramStart"/>
      <w:r w:rsidRPr="007679AD">
        <w:rPr>
          <w:rFonts w:ascii="Times New Roman" w:hAnsi="Times New Roman" w:cs="Times New Roman"/>
          <w:i/>
          <w:iCs/>
          <w:sz w:val="24"/>
          <w:szCs w:val="24"/>
        </w:rPr>
        <w:t>З</w:t>
      </w:r>
      <w:proofErr w:type="gramEnd"/>
      <w:r w:rsidRPr="007679AD">
        <w:rPr>
          <w:rFonts w:ascii="Times New Roman" w:hAnsi="Times New Roman" w:cs="Times New Roman"/>
          <w:i/>
          <w:iCs/>
          <w:sz w:val="24"/>
          <w:szCs w:val="24"/>
        </w:rPr>
        <w:t xml:space="preserve"> 3.</w:t>
      </w:r>
      <w:r w:rsidRPr="007679AD">
        <w:rPr>
          <w:rFonts w:ascii="Times New Roman" w:hAnsi="Times New Roman" w:cs="Times New Roman"/>
          <w:sz w:val="24"/>
          <w:szCs w:val="24"/>
        </w:rPr>
        <w:t> Правила оформления и чтения конструкторской и технологической документации;</w:t>
      </w:r>
    </w:p>
    <w:p w:rsidR="00B757B4" w:rsidRDefault="007679AD" w:rsidP="00B757B4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proofErr w:type="gramStart"/>
      <w:r w:rsidRPr="007679AD">
        <w:rPr>
          <w:rFonts w:ascii="Times New Roman" w:hAnsi="Times New Roman" w:cs="Times New Roman"/>
          <w:i/>
          <w:iCs/>
          <w:sz w:val="24"/>
          <w:szCs w:val="24"/>
        </w:rPr>
        <w:t>З</w:t>
      </w:r>
      <w:proofErr w:type="gramEnd"/>
      <w:r w:rsidRPr="007679AD">
        <w:rPr>
          <w:rFonts w:ascii="Times New Roman" w:hAnsi="Times New Roman" w:cs="Times New Roman"/>
          <w:i/>
          <w:iCs/>
          <w:sz w:val="24"/>
          <w:szCs w:val="24"/>
        </w:rPr>
        <w:t xml:space="preserve"> 4.</w:t>
      </w:r>
      <w:r w:rsidRPr="007679AD">
        <w:rPr>
          <w:rFonts w:ascii="Times New Roman" w:hAnsi="Times New Roman" w:cs="Times New Roman"/>
          <w:sz w:val="24"/>
          <w:szCs w:val="24"/>
        </w:rPr>
        <w:t> Правила выполнения чертежей, технических рисунков, эскизов, геометрические построения и правила вычерчивания технических деталей;</w:t>
      </w:r>
    </w:p>
    <w:p w:rsidR="00B757B4" w:rsidRDefault="007679AD" w:rsidP="00B757B4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proofErr w:type="gramStart"/>
      <w:r w:rsidRPr="007679AD">
        <w:rPr>
          <w:rFonts w:ascii="Times New Roman" w:hAnsi="Times New Roman" w:cs="Times New Roman"/>
          <w:i/>
          <w:iCs/>
          <w:sz w:val="24"/>
          <w:szCs w:val="24"/>
        </w:rPr>
        <w:t>З</w:t>
      </w:r>
      <w:proofErr w:type="gramEnd"/>
      <w:r w:rsidRPr="007679AD">
        <w:rPr>
          <w:rFonts w:ascii="Times New Roman" w:hAnsi="Times New Roman" w:cs="Times New Roman"/>
          <w:i/>
          <w:iCs/>
          <w:sz w:val="24"/>
          <w:szCs w:val="24"/>
        </w:rPr>
        <w:t xml:space="preserve"> 5.</w:t>
      </w:r>
      <w:r w:rsidRPr="007679AD">
        <w:rPr>
          <w:rFonts w:ascii="Times New Roman" w:hAnsi="Times New Roman" w:cs="Times New Roman"/>
          <w:sz w:val="24"/>
          <w:szCs w:val="24"/>
        </w:rPr>
        <w:t> Способы графического представления технологического оборудования в ручной и машинной графике;</w:t>
      </w:r>
    </w:p>
    <w:p w:rsidR="00B757B4" w:rsidRDefault="007679AD" w:rsidP="00B757B4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proofErr w:type="gramStart"/>
      <w:r w:rsidRPr="007679AD">
        <w:rPr>
          <w:rFonts w:ascii="Times New Roman" w:hAnsi="Times New Roman" w:cs="Times New Roman"/>
          <w:i/>
          <w:iCs/>
          <w:sz w:val="24"/>
          <w:szCs w:val="24"/>
        </w:rPr>
        <w:t>З</w:t>
      </w:r>
      <w:proofErr w:type="gramEnd"/>
      <w:r w:rsidRPr="007679AD">
        <w:rPr>
          <w:rFonts w:ascii="Times New Roman" w:hAnsi="Times New Roman" w:cs="Times New Roman"/>
          <w:i/>
          <w:iCs/>
          <w:sz w:val="24"/>
          <w:szCs w:val="24"/>
        </w:rPr>
        <w:t xml:space="preserve"> 6.</w:t>
      </w:r>
      <w:r w:rsidRPr="007679AD">
        <w:rPr>
          <w:rFonts w:ascii="Times New Roman" w:hAnsi="Times New Roman" w:cs="Times New Roman"/>
          <w:sz w:val="24"/>
          <w:szCs w:val="24"/>
        </w:rPr>
        <w:t> Технику и принципы нанесения размеров;</w:t>
      </w:r>
    </w:p>
    <w:p w:rsidR="00B757B4" w:rsidRDefault="007679AD" w:rsidP="00B757B4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proofErr w:type="gramStart"/>
      <w:r w:rsidRPr="007679AD">
        <w:rPr>
          <w:rFonts w:ascii="Times New Roman" w:hAnsi="Times New Roman" w:cs="Times New Roman"/>
          <w:i/>
          <w:iCs/>
          <w:sz w:val="24"/>
          <w:szCs w:val="24"/>
        </w:rPr>
        <w:t>З</w:t>
      </w:r>
      <w:proofErr w:type="gramEnd"/>
      <w:r w:rsidRPr="007679AD">
        <w:rPr>
          <w:rFonts w:ascii="Times New Roman" w:hAnsi="Times New Roman" w:cs="Times New Roman"/>
          <w:i/>
          <w:iCs/>
          <w:sz w:val="24"/>
          <w:szCs w:val="24"/>
        </w:rPr>
        <w:t xml:space="preserve"> 7.</w:t>
      </w:r>
      <w:r w:rsidRPr="007679AD">
        <w:rPr>
          <w:rFonts w:ascii="Times New Roman" w:hAnsi="Times New Roman" w:cs="Times New Roman"/>
          <w:sz w:val="24"/>
          <w:szCs w:val="24"/>
        </w:rPr>
        <w:t> Типы и назначение спецификаций, правила их чтения и составления;</w:t>
      </w:r>
    </w:p>
    <w:p w:rsidR="00B757B4" w:rsidRDefault="007679AD" w:rsidP="00B757B4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proofErr w:type="gramStart"/>
      <w:r w:rsidRPr="007679AD">
        <w:rPr>
          <w:rFonts w:ascii="Times New Roman" w:hAnsi="Times New Roman" w:cs="Times New Roman"/>
          <w:i/>
          <w:iCs/>
          <w:sz w:val="24"/>
          <w:szCs w:val="24"/>
        </w:rPr>
        <w:t>З</w:t>
      </w:r>
      <w:proofErr w:type="gramEnd"/>
      <w:r w:rsidRPr="007679AD">
        <w:rPr>
          <w:rFonts w:ascii="Times New Roman" w:hAnsi="Times New Roman" w:cs="Times New Roman"/>
          <w:i/>
          <w:iCs/>
          <w:sz w:val="24"/>
          <w:szCs w:val="24"/>
        </w:rPr>
        <w:t xml:space="preserve"> 8.</w:t>
      </w:r>
      <w:r w:rsidRPr="007679AD">
        <w:rPr>
          <w:rFonts w:ascii="Times New Roman" w:hAnsi="Times New Roman" w:cs="Times New Roman"/>
          <w:sz w:val="24"/>
          <w:szCs w:val="24"/>
        </w:rPr>
        <w:t> Требования государственных стандартов Единой системы конструкторской документации (ЕСКД) и Единой системы технологической документации (ЕСТД).</w:t>
      </w:r>
    </w:p>
    <w:p w:rsidR="00B757B4" w:rsidRDefault="007679AD" w:rsidP="00B757B4">
      <w:pPr>
        <w:spacing w:after="150" w:line="240" w:lineRule="auto"/>
        <w:ind w:left="36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679A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Общие компетенции:</w:t>
      </w:r>
    </w:p>
    <w:p w:rsidR="00B757B4" w:rsidRDefault="007679AD" w:rsidP="00B757B4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7679AD">
        <w:rPr>
          <w:rFonts w:ascii="Times New Roman" w:hAnsi="Times New Roman" w:cs="Times New Roman"/>
          <w:i/>
          <w:iCs/>
          <w:sz w:val="24"/>
          <w:szCs w:val="24"/>
        </w:rPr>
        <w:t>ОК 1.</w:t>
      </w:r>
      <w:r w:rsidRPr="007679AD">
        <w:rPr>
          <w:rFonts w:ascii="Times New Roman" w:hAnsi="Times New Roman" w:cs="Times New Roman"/>
          <w:sz w:val="24"/>
          <w:szCs w:val="24"/>
        </w:rPr>
        <w:t> Понимать сущность и социальную значимость своей будущей профессии, проявлять к ней устойчивый интерес.</w:t>
      </w:r>
    </w:p>
    <w:p w:rsidR="00B757B4" w:rsidRDefault="007679AD" w:rsidP="00B757B4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7679AD">
        <w:rPr>
          <w:rFonts w:ascii="Times New Roman" w:hAnsi="Times New Roman" w:cs="Times New Roman"/>
          <w:i/>
          <w:iCs/>
          <w:sz w:val="24"/>
          <w:szCs w:val="24"/>
        </w:rPr>
        <w:t>ОК 2.</w:t>
      </w:r>
      <w:r w:rsidRPr="007679AD">
        <w:rPr>
          <w:rFonts w:ascii="Times New Roman" w:hAnsi="Times New Roman" w:cs="Times New Roman"/>
          <w:sz w:val="24"/>
          <w:szCs w:val="24"/>
        </w:rPr>
        <w:t> 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</w:r>
    </w:p>
    <w:p w:rsidR="008820C7" w:rsidRDefault="007679AD" w:rsidP="008820C7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7679AD">
        <w:rPr>
          <w:rFonts w:ascii="Times New Roman" w:hAnsi="Times New Roman" w:cs="Times New Roman"/>
          <w:i/>
          <w:iCs/>
          <w:sz w:val="24"/>
          <w:szCs w:val="24"/>
        </w:rPr>
        <w:lastRenderedPageBreak/>
        <w:t>ОК 3.</w:t>
      </w:r>
      <w:r w:rsidRPr="007679AD">
        <w:rPr>
          <w:rFonts w:ascii="Times New Roman" w:hAnsi="Times New Roman" w:cs="Times New Roman"/>
          <w:sz w:val="24"/>
          <w:szCs w:val="24"/>
        </w:rPr>
        <w:t> Принимать решения в стандартных и нестандартных ситуациях и нести за них ответственность.</w:t>
      </w:r>
    </w:p>
    <w:p w:rsidR="008820C7" w:rsidRDefault="007679AD" w:rsidP="008820C7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7679AD">
        <w:rPr>
          <w:rFonts w:ascii="Times New Roman" w:hAnsi="Times New Roman" w:cs="Times New Roman"/>
          <w:i/>
          <w:iCs/>
          <w:sz w:val="24"/>
          <w:szCs w:val="24"/>
        </w:rPr>
        <w:t>ОК 4.</w:t>
      </w:r>
      <w:r w:rsidRPr="007679AD">
        <w:rPr>
          <w:rFonts w:ascii="Times New Roman" w:hAnsi="Times New Roman" w:cs="Times New Roman"/>
          <w:sz w:val="24"/>
          <w:szCs w:val="24"/>
        </w:rPr>
        <w:t> 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8820C7" w:rsidRDefault="007679AD" w:rsidP="008820C7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7679AD">
        <w:rPr>
          <w:rFonts w:ascii="Times New Roman" w:hAnsi="Times New Roman" w:cs="Times New Roman"/>
          <w:i/>
          <w:iCs/>
          <w:sz w:val="24"/>
          <w:szCs w:val="24"/>
        </w:rPr>
        <w:t>ОК 5.</w:t>
      </w:r>
      <w:r w:rsidRPr="007679AD">
        <w:rPr>
          <w:rFonts w:ascii="Times New Roman" w:hAnsi="Times New Roman" w:cs="Times New Roman"/>
          <w:sz w:val="24"/>
          <w:szCs w:val="24"/>
        </w:rPr>
        <w:t> Использовать информационно-коммуникационные технологии в профессиональной деятельности.</w:t>
      </w:r>
    </w:p>
    <w:p w:rsidR="008820C7" w:rsidRDefault="007679AD" w:rsidP="008820C7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7679AD">
        <w:rPr>
          <w:rFonts w:ascii="Times New Roman" w:hAnsi="Times New Roman" w:cs="Times New Roman"/>
          <w:i/>
          <w:iCs/>
          <w:sz w:val="24"/>
          <w:szCs w:val="24"/>
        </w:rPr>
        <w:t>ОК 6.</w:t>
      </w:r>
      <w:r w:rsidRPr="007679AD">
        <w:rPr>
          <w:rFonts w:ascii="Times New Roman" w:hAnsi="Times New Roman" w:cs="Times New Roman"/>
          <w:sz w:val="24"/>
          <w:szCs w:val="24"/>
        </w:rPr>
        <w:t> Работать в коллективе и команде, эффективно общаться с коллегами, руководством, потребителями.</w:t>
      </w:r>
    </w:p>
    <w:p w:rsidR="008820C7" w:rsidRDefault="007679AD" w:rsidP="008820C7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7679AD">
        <w:rPr>
          <w:rFonts w:ascii="Times New Roman" w:hAnsi="Times New Roman" w:cs="Times New Roman"/>
          <w:i/>
          <w:iCs/>
          <w:sz w:val="24"/>
          <w:szCs w:val="24"/>
        </w:rPr>
        <w:t>ОК 7.</w:t>
      </w:r>
      <w:r w:rsidRPr="007679AD">
        <w:rPr>
          <w:rFonts w:ascii="Times New Roman" w:hAnsi="Times New Roman" w:cs="Times New Roman"/>
          <w:sz w:val="24"/>
          <w:szCs w:val="24"/>
        </w:rPr>
        <w:t> Брать на себя ответственность за работу членов команды (подчиненных), результат выполнения заданий.</w:t>
      </w:r>
    </w:p>
    <w:p w:rsidR="008820C7" w:rsidRDefault="007679AD" w:rsidP="008820C7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7679AD">
        <w:rPr>
          <w:rFonts w:ascii="Times New Roman" w:hAnsi="Times New Roman" w:cs="Times New Roman"/>
          <w:i/>
          <w:iCs/>
          <w:sz w:val="24"/>
          <w:szCs w:val="24"/>
        </w:rPr>
        <w:t>ОК 8.</w:t>
      </w:r>
      <w:r w:rsidRPr="007679AD">
        <w:rPr>
          <w:rFonts w:ascii="Times New Roman" w:hAnsi="Times New Roman" w:cs="Times New Roman"/>
          <w:sz w:val="24"/>
          <w:szCs w:val="24"/>
        </w:rPr>
        <w:t> 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</w:r>
    </w:p>
    <w:p w:rsidR="008820C7" w:rsidRDefault="007679AD" w:rsidP="008820C7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7679AD">
        <w:rPr>
          <w:rFonts w:ascii="Times New Roman" w:hAnsi="Times New Roman" w:cs="Times New Roman"/>
          <w:i/>
          <w:iCs/>
          <w:sz w:val="24"/>
          <w:szCs w:val="24"/>
        </w:rPr>
        <w:t>ОК 9.</w:t>
      </w:r>
      <w:r w:rsidRPr="007679AD">
        <w:rPr>
          <w:rFonts w:ascii="Times New Roman" w:hAnsi="Times New Roman" w:cs="Times New Roman"/>
          <w:sz w:val="24"/>
          <w:szCs w:val="24"/>
        </w:rPr>
        <w:t> Ориентироваться в условиях частой смены технологий в профессиональной деятельности.</w:t>
      </w:r>
    </w:p>
    <w:p w:rsidR="008820C7" w:rsidRDefault="007679AD" w:rsidP="008820C7">
      <w:pPr>
        <w:spacing w:after="150" w:line="240" w:lineRule="auto"/>
        <w:ind w:left="36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679AD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Профессиональные компетенции:</w:t>
      </w:r>
    </w:p>
    <w:p w:rsidR="008820C7" w:rsidRDefault="008F7BD4" w:rsidP="008820C7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8F7BD4">
        <w:rPr>
          <w:rFonts w:ascii="Times New Roman" w:hAnsi="Times New Roman" w:cs="Times New Roman"/>
          <w:i/>
          <w:sz w:val="24"/>
          <w:szCs w:val="24"/>
        </w:rPr>
        <w:t>ПК 1.1</w:t>
      </w:r>
      <w:proofErr w:type="gramStart"/>
      <w:r w:rsidRPr="008F7BD4">
        <w:rPr>
          <w:rFonts w:ascii="Times New Roman" w:hAnsi="Times New Roman" w:cs="Times New Roman"/>
          <w:i/>
          <w:sz w:val="24"/>
          <w:szCs w:val="24"/>
        </w:rPr>
        <w:tab/>
      </w:r>
      <w:r w:rsidRPr="008F7BD4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8F7BD4">
        <w:rPr>
          <w:rFonts w:ascii="Times New Roman" w:hAnsi="Times New Roman" w:cs="Times New Roman"/>
          <w:sz w:val="24"/>
          <w:szCs w:val="24"/>
        </w:rPr>
        <w:t>ыполнять наладку, регулировку и проверку электрического и электромеханического оборудования.</w:t>
      </w:r>
    </w:p>
    <w:p w:rsidR="008820C7" w:rsidRDefault="008F7BD4" w:rsidP="008820C7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8F7BD4">
        <w:rPr>
          <w:rFonts w:ascii="Times New Roman" w:hAnsi="Times New Roman" w:cs="Times New Roman"/>
          <w:i/>
          <w:sz w:val="24"/>
          <w:szCs w:val="24"/>
        </w:rPr>
        <w:t>ПК 1.2</w:t>
      </w:r>
      <w:proofErr w:type="gramStart"/>
      <w:r w:rsidRPr="008F7BD4">
        <w:rPr>
          <w:rFonts w:ascii="Times New Roman" w:hAnsi="Times New Roman" w:cs="Times New Roman"/>
          <w:i/>
          <w:sz w:val="24"/>
          <w:szCs w:val="24"/>
        </w:rPr>
        <w:tab/>
      </w:r>
      <w:r w:rsidRPr="008F7BD4">
        <w:rPr>
          <w:rFonts w:ascii="Times New Roman" w:hAnsi="Times New Roman" w:cs="Times New Roman"/>
          <w:sz w:val="24"/>
          <w:szCs w:val="24"/>
        </w:rPr>
        <w:t>О</w:t>
      </w:r>
      <w:proofErr w:type="gramEnd"/>
      <w:r w:rsidRPr="008F7BD4">
        <w:rPr>
          <w:rFonts w:ascii="Times New Roman" w:hAnsi="Times New Roman" w:cs="Times New Roman"/>
          <w:sz w:val="24"/>
          <w:szCs w:val="24"/>
        </w:rPr>
        <w:t>рганизовывать и выполнять техническое обслуживание и ремонт электрического и электромеханического оборудования.</w:t>
      </w:r>
    </w:p>
    <w:p w:rsidR="008820C7" w:rsidRDefault="008F7BD4" w:rsidP="008820C7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8F7BD4">
        <w:rPr>
          <w:rFonts w:ascii="Times New Roman" w:hAnsi="Times New Roman" w:cs="Times New Roman"/>
          <w:i/>
          <w:sz w:val="24"/>
          <w:szCs w:val="24"/>
        </w:rPr>
        <w:t>ПК 1.3</w:t>
      </w:r>
      <w:proofErr w:type="gramStart"/>
      <w:r w:rsidRPr="008F7BD4">
        <w:rPr>
          <w:rFonts w:ascii="Times New Roman" w:hAnsi="Times New Roman" w:cs="Times New Roman"/>
          <w:i/>
          <w:sz w:val="24"/>
          <w:szCs w:val="24"/>
        </w:rPr>
        <w:tab/>
      </w:r>
      <w:r w:rsidRPr="008F7BD4">
        <w:rPr>
          <w:rFonts w:ascii="Times New Roman" w:hAnsi="Times New Roman" w:cs="Times New Roman"/>
          <w:sz w:val="24"/>
          <w:szCs w:val="24"/>
        </w:rPr>
        <w:t>О</w:t>
      </w:r>
      <w:proofErr w:type="gramEnd"/>
      <w:r w:rsidRPr="008F7BD4">
        <w:rPr>
          <w:rFonts w:ascii="Times New Roman" w:hAnsi="Times New Roman" w:cs="Times New Roman"/>
          <w:sz w:val="24"/>
          <w:szCs w:val="24"/>
        </w:rPr>
        <w:t>существлять диагностику и технический контроль при эксплуатации электрического и электромеханического оборудования.</w:t>
      </w:r>
    </w:p>
    <w:p w:rsidR="008820C7" w:rsidRDefault="008F7BD4" w:rsidP="008820C7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8F7BD4">
        <w:rPr>
          <w:rFonts w:ascii="Times New Roman" w:hAnsi="Times New Roman" w:cs="Times New Roman"/>
          <w:i/>
          <w:sz w:val="24"/>
          <w:szCs w:val="24"/>
        </w:rPr>
        <w:t>ПК 1.4</w:t>
      </w:r>
      <w:proofErr w:type="gramStart"/>
      <w:r w:rsidRPr="008F7BD4">
        <w:rPr>
          <w:rFonts w:ascii="Times New Roman" w:hAnsi="Times New Roman" w:cs="Times New Roman"/>
          <w:i/>
          <w:sz w:val="24"/>
          <w:szCs w:val="24"/>
        </w:rPr>
        <w:tab/>
      </w:r>
      <w:r w:rsidRPr="008F7BD4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8F7BD4">
        <w:rPr>
          <w:rFonts w:ascii="Times New Roman" w:hAnsi="Times New Roman" w:cs="Times New Roman"/>
          <w:sz w:val="24"/>
          <w:szCs w:val="24"/>
        </w:rPr>
        <w:t>оставлять отчетную документацию по техническому обслуживанию и ремонту электрического и электромеханического оборудования.</w:t>
      </w:r>
    </w:p>
    <w:p w:rsidR="008820C7" w:rsidRDefault="008F7BD4" w:rsidP="008820C7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8F7BD4">
        <w:rPr>
          <w:rFonts w:ascii="Times New Roman" w:hAnsi="Times New Roman" w:cs="Times New Roman"/>
          <w:i/>
          <w:sz w:val="24"/>
          <w:szCs w:val="24"/>
        </w:rPr>
        <w:t>ПК 1.5</w:t>
      </w:r>
      <w:r w:rsidRPr="008F7BD4">
        <w:rPr>
          <w:rFonts w:ascii="Times New Roman" w:hAnsi="Times New Roman" w:cs="Times New Roman"/>
          <w:i/>
          <w:sz w:val="24"/>
          <w:szCs w:val="24"/>
        </w:rPr>
        <w:tab/>
      </w:r>
      <w:r w:rsidRPr="008F7BD4">
        <w:rPr>
          <w:rFonts w:ascii="Times New Roman" w:hAnsi="Times New Roman" w:cs="Times New Roman"/>
          <w:sz w:val="24"/>
          <w:szCs w:val="24"/>
        </w:rPr>
        <w:t>Вести техническую и технологическую документацию</w:t>
      </w:r>
    </w:p>
    <w:p w:rsidR="008820C7" w:rsidRDefault="008F7BD4" w:rsidP="008820C7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8F7BD4">
        <w:rPr>
          <w:rFonts w:ascii="Times New Roman" w:hAnsi="Times New Roman" w:cs="Times New Roman"/>
          <w:i/>
          <w:sz w:val="24"/>
          <w:szCs w:val="24"/>
        </w:rPr>
        <w:t>ПК 1.6.</w:t>
      </w:r>
      <w:r w:rsidRPr="008F7BD4">
        <w:rPr>
          <w:rFonts w:ascii="Times New Roman" w:hAnsi="Times New Roman" w:cs="Times New Roman"/>
          <w:sz w:val="24"/>
          <w:szCs w:val="24"/>
        </w:rPr>
        <w:t>Контролировать и анализировать качество исходного сырья и продуктов обогащения</w:t>
      </w:r>
    </w:p>
    <w:p w:rsidR="008820C7" w:rsidRDefault="007679AD" w:rsidP="008820C7">
      <w:pPr>
        <w:spacing w:after="15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7679AD">
        <w:rPr>
          <w:rFonts w:ascii="Times New Roman" w:hAnsi="Times New Roman" w:cs="Times New Roman"/>
          <w:b/>
          <w:sz w:val="24"/>
          <w:szCs w:val="24"/>
        </w:rPr>
        <w:t>Формой аттестации по учебной дисциплине являются</w:t>
      </w:r>
    </w:p>
    <w:p w:rsidR="008820C7" w:rsidRDefault="007679AD" w:rsidP="008820C7">
      <w:pPr>
        <w:spacing w:after="150" w:line="240" w:lineRule="auto"/>
        <w:ind w:left="36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679A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1 семестр – аттестация по текущим оценкам, </w:t>
      </w:r>
    </w:p>
    <w:p w:rsidR="008820C7" w:rsidRDefault="007679AD" w:rsidP="008820C7">
      <w:pPr>
        <w:spacing w:after="15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7679A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2 семестр – </w:t>
      </w:r>
      <w:r w:rsidR="008F7BD4">
        <w:rPr>
          <w:rFonts w:ascii="Times New Roman" w:hAnsi="Times New Roman" w:cs="Times New Roman"/>
          <w:b/>
          <w:bCs/>
          <w:i/>
          <w:iCs/>
          <w:sz w:val="24"/>
          <w:szCs w:val="24"/>
        </w:rPr>
        <w:t>экзамен</w:t>
      </w:r>
      <w:r w:rsidRPr="007679AD">
        <w:rPr>
          <w:rFonts w:ascii="Times New Roman" w:hAnsi="Times New Roman" w:cs="Times New Roman"/>
          <w:sz w:val="24"/>
          <w:szCs w:val="24"/>
        </w:rPr>
        <w:t>.</w:t>
      </w:r>
    </w:p>
    <w:p w:rsidR="008820C7" w:rsidRDefault="007679AD" w:rsidP="008820C7">
      <w:pPr>
        <w:spacing w:after="150" w:line="240" w:lineRule="auto"/>
        <w:ind w:left="360"/>
        <w:rPr>
          <w:rFonts w:ascii="Times New Roman" w:hAnsi="Times New Roman" w:cs="Times New Roman"/>
          <w:b/>
          <w:bCs/>
          <w:sz w:val="24"/>
          <w:szCs w:val="24"/>
        </w:rPr>
      </w:pPr>
      <w:r w:rsidRPr="007679AD">
        <w:rPr>
          <w:rFonts w:ascii="Times New Roman" w:hAnsi="Times New Roman" w:cs="Times New Roman"/>
          <w:b/>
          <w:bCs/>
          <w:sz w:val="24"/>
          <w:szCs w:val="24"/>
        </w:rPr>
        <w:t>2. Результаты освоения учебной дисциплины, подлежащие проверке.</w:t>
      </w:r>
    </w:p>
    <w:p w:rsidR="008820C7" w:rsidRDefault="007679AD" w:rsidP="008820C7">
      <w:pPr>
        <w:spacing w:after="150" w:line="240" w:lineRule="auto"/>
        <w:ind w:left="360"/>
        <w:rPr>
          <w:rFonts w:ascii="Times New Roman" w:hAnsi="Times New Roman" w:cs="Times New Roman"/>
          <w:i/>
          <w:iCs/>
          <w:sz w:val="24"/>
          <w:szCs w:val="24"/>
        </w:rPr>
      </w:pPr>
      <w:r w:rsidRPr="007679AD">
        <w:rPr>
          <w:rFonts w:ascii="Times New Roman" w:hAnsi="Times New Roman" w:cs="Times New Roman"/>
          <w:sz w:val="24"/>
          <w:szCs w:val="24"/>
        </w:rPr>
        <w:t xml:space="preserve">2.1. В результате аттестации по учебной дисциплине осуществляется комплексная проверка следующих умений и знаний, а также динамика формирования общих компетенций, представленных в </w:t>
      </w:r>
      <w:r w:rsidRPr="007679AD">
        <w:rPr>
          <w:rFonts w:ascii="Times New Roman" w:hAnsi="Times New Roman" w:cs="Times New Roman"/>
          <w:i/>
          <w:iCs/>
          <w:sz w:val="24"/>
          <w:szCs w:val="24"/>
        </w:rPr>
        <w:t>Таблице 1.</w:t>
      </w:r>
    </w:p>
    <w:p w:rsidR="008820C7" w:rsidRDefault="007679AD" w:rsidP="008820C7">
      <w:pPr>
        <w:spacing w:after="150" w:line="240" w:lineRule="auto"/>
        <w:ind w:left="360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679A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Таблица 1</w:t>
      </w:r>
    </w:p>
    <w:p w:rsidR="007679AD" w:rsidRPr="007679AD" w:rsidRDefault="007679AD" w:rsidP="008820C7">
      <w:pPr>
        <w:spacing w:after="150" w:line="240" w:lineRule="auto"/>
        <w:ind w:left="360"/>
        <w:rPr>
          <w:rFonts w:ascii="Times New Roman" w:hAnsi="Times New Roman" w:cs="Times New Roman"/>
          <w:b/>
          <w:bCs/>
          <w:sz w:val="24"/>
          <w:szCs w:val="24"/>
        </w:rPr>
      </w:pPr>
      <w:r w:rsidRPr="007679AD">
        <w:rPr>
          <w:rFonts w:ascii="Times New Roman" w:hAnsi="Times New Roman" w:cs="Times New Roman"/>
          <w:b/>
          <w:bCs/>
          <w:sz w:val="24"/>
          <w:szCs w:val="24"/>
        </w:rPr>
        <w:t xml:space="preserve">3. Распределение оценивания результатов </w:t>
      </w:r>
      <w:proofErr w:type="gramStart"/>
      <w:r w:rsidRPr="007679AD">
        <w:rPr>
          <w:rFonts w:ascii="Times New Roman" w:hAnsi="Times New Roman" w:cs="Times New Roman"/>
          <w:b/>
          <w:bCs/>
          <w:sz w:val="24"/>
          <w:szCs w:val="24"/>
        </w:rPr>
        <w:t>обучения по видам</w:t>
      </w:r>
      <w:proofErr w:type="gramEnd"/>
      <w:r w:rsidRPr="007679AD">
        <w:rPr>
          <w:rFonts w:ascii="Times New Roman" w:hAnsi="Times New Roman" w:cs="Times New Roman"/>
          <w:b/>
          <w:bCs/>
          <w:sz w:val="24"/>
          <w:szCs w:val="24"/>
        </w:rPr>
        <w:t xml:space="preserve"> контроля</w:t>
      </w:r>
    </w:p>
    <w:p w:rsidR="007679AD" w:rsidRPr="007679AD" w:rsidRDefault="007679AD" w:rsidP="007679AD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tbl>
      <w:tblPr>
        <w:tblW w:w="0" w:type="auto"/>
        <w:jc w:val="center"/>
        <w:tblInd w:w="-14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256"/>
        <w:gridCol w:w="4130"/>
        <w:gridCol w:w="2109"/>
      </w:tblGrid>
      <w:tr w:rsidR="007679AD" w:rsidRPr="007679AD" w:rsidTr="00F91550">
        <w:trPr>
          <w:trHeight w:val="395"/>
          <w:jc w:val="center"/>
        </w:trPr>
        <w:tc>
          <w:tcPr>
            <w:tcW w:w="42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</w:pPr>
            <w:r w:rsidRPr="007679A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Наименование элемента умений или знаний</w:t>
            </w:r>
          </w:p>
        </w:tc>
        <w:tc>
          <w:tcPr>
            <w:tcW w:w="614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Виды аттестации</w:t>
            </w:r>
          </w:p>
        </w:tc>
      </w:tr>
      <w:tr w:rsidR="007679AD" w:rsidRPr="007679AD" w:rsidTr="00F91550">
        <w:trPr>
          <w:trHeight w:val="819"/>
          <w:jc w:val="center"/>
        </w:trPr>
        <w:tc>
          <w:tcPr>
            <w:tcW w:w="42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vertAlign w:val="superscript"/>
              </w:rPr>
            </w:pPr>
          </w:p>
        </w:tc>
        <w:tc>
          <w:tcPr>
            <w:tcW w:w="4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sz w:val="24"/>
                <w:szCs w:val="24"/>
              </w:rPr>
              <w:t>Текущий контроль</w:t>
            </w: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Промежуточная аттестация 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1123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У</w:t>
            </w:r>
            <w:proofErr w:type="gramStart"/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1</w:t>
            </w:r>
            <w:proofErr w:type="gramEnd"/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.Выполнять графические изображения технологического оборудования в ручной и машинной графике</w:t>
            </w:r>
          </w:p>
        </w:tc>
        <w:tc>
          <w:tcPr>
            <w:tcW w:w="4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графических работ в ручном и машинном исполнении. 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Использование ПК, Интернета и печатных изданий при поиске информации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Тестирование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Практические задания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практических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самостоятельных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ведения конспекта.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1746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ОК 5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Использовать информационно-коммуникационные технологии в профессиональной деятельности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61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8F7BD4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7BD4">
              <w:rPr>
                <w:rFonts w:ascii="Times New Roman" w:hAnsi="Times New Roman" w:cs="Times New Roman"/>
                <w:i/>
                <w:sz w:val="24"/>
                <w:szCs w:val="24"/>
              </w:rPr>
              <w:t>ПК 1.4</w:t>
            </w:r>
            <w:proofErr w:type="gramStart"/>
            <w:r w:rsidRPr="008F7BD4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F7BD4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8F7BD4">
              <w:rPr>
                <w:rFonts w:ascii="Times New Roman" w:hAnsi="Times New Roman" w:cs="Times New Roman"/>
                <w:sz w:val="24"/>
                <w:szCs w:val="24"/>
              </w:rPr>
              <w:t>оставлять отчетную документацию по техническому обслуживанию и ремонту электрического и эле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ктромеханического оборудования.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1746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У 2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Выполнять комплексные чертежи геометрических тел и проекции точек лежащих на их поверхности в ручной и машинной графике.</w:t>
            </w:r>
          </w:p>
        </w:tc>
        <w:tc>
          <w:tcPr>
            <w:tcW w:w="4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графических работ в ручном и машинном исполнении. 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Использование ПК, Интернета и печатных изданий при поиске информации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Тестирование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Практические задания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практических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самостоятельных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ведения конспекта</w:t>
            </w:r>
          </w:p>
        </w:tc>
      </w:tr>
      <w:tr w:rsidR="007679AD" w:rsidRPr="007679AD" w:rsidTr="00F91550">
        <w:trPr>
          <w:trHeight w:val="1067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ОК 5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Использовать информационно-коммуникационные технологии в профессиональной деятельности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1275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У 3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Выполнять эскизы, технические рисунки и чертежи деталей, их элементов, узлов в ручной и машинной графике.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4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графических работ в ручном и машинном исполнении. 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Использование ПК, Интернета и печатных изданий при поиске информации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Тестирование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Практические задания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Выполнение эскизов и чертежей отдельных деталей машин и механизмов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Чтение чертежей и конструкторско-технической документации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практических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самостоятельных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ведения конспекта.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1495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ОК 5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Использовать информационно-коммуникационные технологии в профессиональной деятельности.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41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55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ПК 1.4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Составлять отчетную документацию по техническому обслуживанию и ремонту электрического и электромеханического оборудования.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121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У 4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Оформлять технологическую и конструкторскую документацию в соответствии с действующей нормативно-технической документацией</w:t>
            </w:r>
          </w:p>
        </w:tc>
        <w:tc>
          <w:tcPr>
            <w:tcW w:w="4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графических работ в ручном и машинном исполнении. 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Использование ПК, Интернета и печатных изданий при поиске информации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Тестирование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Практические задания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Выполнение эскизов и чертежей отдельных деталей машин и механизмов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Чтение чертежей и конструкторско-технической документации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изданий при поиске информации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br/>
              <w:t>Экспертная оценка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Экспертная оценка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Использование ПК, Интернета и печатных изданий при поиске информации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Использование ПК, Интернета и печатных изданий при поиске информации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br/>
              <w:t>Использование ПК, Интернета и печатных изданий при поиске информации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Практические задания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br/>
              <w:t>Экспертная оценка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lastRenderedPageBreak/>
              <w:t>Оценка выполнения практических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Оценка </w:t>
            </w: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lastRenderedPageBreak/>
              <w:t>выполнения самостоятельных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ведения конспекта.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1672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lastRenderedPageBreak/>
              <w:t>ОК 4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839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lastRenderedPageBreak/>
              <w:t>ОК 5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Использовать информационно-коммуникационные технологии в профессиональной деятельности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58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ОК 9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Ориентироваться в условиях частой смены технологий в профессиональной деятельности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58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ПК 1.4.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Cs/>
                <w:sz w:val="24"/>
                <w:szCs w:val="24"/>
              </w:rPr>
              <w:t>Составлять отчетную документацию по техническому обслуживанию и ремонту электрического и электромеханического оборудования</w:t>
            </w: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.</w:t>
            </w:r>
          </w:p>
        </w:tc>
        <w:tc>
          <w:tcPr>
            <w:tcW w:w="413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845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У 5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Читать чертежи, спецификации и технологическую документацию по профилю специальности</w:t>
            </w:r>
          </w:p>
        </w:tc>
        <w:tc>
          <w:tcPr>
            <w:tcW w:w="4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Использование ПК, Интернета и печатных изданий при поиске информации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Чтение чертежей и конструкторско-технической документации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Практические задания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sz w:val="24"/>
                <w:szCs w:val="24"/>
              </w:rPr>
              <w:t>Тестирование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практических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самостоятельных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ведения конспекта.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120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ОК 4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715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ОК 9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Ориентироваться в условиях частой смены технологий в профессиональной деятельности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8F7BD4">
        <w:trPr>
          <w:trHeight w:val="983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8F7BD4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F7BD4">
              <w:rPr>
                <w:rFonts w:ascii="Times New Roman" w:hAnsi="Times New Roman" w:cs="Times New Roman"/>
                <w:i/>
                <w:sz w:val="24"/>
                <w:szCs w:val="24"/>
              </w:rPr>
              <w:t>ПК 1.3</w:t>
            </w:r>
            <w:proofErr w:type="gramStart"/>
            <w:r w:rsidRPr="008F7BD4"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 w:rsidRPr="008F7BD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gramEnd"/>
            <w:r w:rsidRPr="008F7BD4">
              <w:rPr>
                <w:rFonts w:ascii="Times New Roman" w:hAnsi="Times New Roman" w:cs="Times New Roman"/>
                <w:sz w:val="24"/>
                <w:szCs w:val="24"/>
              </w:rPr>
              <w:t>существлять диагностику и технический контроль при эксплуатации электрического и эле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ктромеханического оборудования.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487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lastRenderedPageBreak/>
              <w:t>З</w:t>
            </w:r>
            <w:proofErr w:type="gramEnd"/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1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Законы, методы и приемы проекционного черчения.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4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графических работ в ручном и машинном исполнении. 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Использование ПК, Интернета и печатных изданий при поиске информации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Тестирование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Практические задания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Чтение чертежей и конструкторско-технической документации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практических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самостоятельных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ведения конспекта.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4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ОК 9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Ориентироваться в условиях частой смены технологий в профессиональной деятельности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4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proofErr w:type="gramStart"/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</w:t>
            </w:r>
            <w:proofErr w:type="gramEnd"/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2.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 Классы точности и их обозначения на чертежах</w:t>
            </w:r>
          </w:p>
        </w:tc>
        <w:tc>
          <w:tcPr>
            <w:tcW w:w="4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Использование ПК, Интернета и печатных изданий при поиске информации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Чтение чертежей и конструкторско-технической документации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Практические задания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sz w:val="24"/>
                <w:szCs w:val="24"/>
              </w:rPr>
              <w:t>Тестирование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практических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самостоятельных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ведения конспекта.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4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ОК 4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4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ОК 9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Ориентироваться в условиях частой смены технологий в профессиональной деятельности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4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D00CF2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ПК 1.4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Составлять отчетную документацию по техническому обслуживанию и ремонту электрического и электромеханического оборудования.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4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</w:t>
            </w:r>
            <w:proofErr w:type="gramEnd"/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3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Правила оформления и чтения конструкторской и технологической документации.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4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Выполнение графических работ в соответствии с требованиями ЕСКД и ЕСТД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Чтение чертежей и конструкторско-технической документации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Тестирование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Практические задания</w:t>
            </w: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практических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4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</w:t>
            </w:r>
            <w:proofErr w:type="gramEnd"/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4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Правила выполнения чертежей, технических рисунков, эскизов, геометрические построения и правила вычерчивания технических деталей.</w:t>
            </w:r>
          </w:p>
        </w:tc>
        <w:tc>
          <w:tcPr>
            <w:tcW w:w="4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Выполнение графических работ в ручном и машинном исполнении Использование ПК, Интернета и печатных изданий при поиске информации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Выполнение эскизов и чертежей отдельных деталей машин и механизмов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Практические задания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Тестирование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практических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самостоятельных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ведения конспекта</w:t>
            </w:r>
          </w:p>
        </w:tc>
      </w:tr>
      <w:tr w:rsidR="007679AD" w:rsidRPr="007679AD" w:rsidTr="00F91550">
        <w:trPr>
          <w:trHeight w:val="54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ОК 4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AE2096">
        <w:trPr>
          <w:trHeight w:val="1109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ПК 1.4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Составлять отчетную документацию по техническому обслуживанию и ремонту электрического и электромеханического оборудования.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4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З.5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Способы графического представления технологического оборудования в ручной и машинной графике</w:t>
            </w:r>
          </w:p>
        </w:tc>
        <w:tc>
          <w:tcPr>
            <w:tcW w:w="4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графических работ в ручном и машинном исполнении. 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 xml:space="preserve">Использование ПК, Интернета и печатных изданий при поиске 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информации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Тестирование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Практические задания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Чтение чертежей и конструкторско-технической документации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lastRenderedPageBreak/>
              <w:t>Оценка выполнения практических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lastRenderedPageBreak/>
              <w:t>Оценка выполнения самостоятельных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ведения конспекта.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142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lastRenderedPageBreak/>
              <w:t>ОК 4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4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lastRenderedPageBreak/>
              <w:t>З.6.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 Технику и принципы нанесения размеров</w:t>
            </w:r>
          </w:p>
        </w:tc>
        <w:tc>
          <w:tcPr>
            <w:tcW w:w="4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графических работ в ручном и машинном исполнении. 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Использование ПК, Интернета и печатных изданий при поиске информации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Выполнение эскизов и чертежей отдельных деталей машин и механизмов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Чтение чертежей и конструкторско-технической документации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Практические задания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практических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самостоятельных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ведения конспекта.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сдачи  экзамена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4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ОК 4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4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0CF2" w:rsidRDefault="00D00CF2" w:rsidP="00D00CF2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ПК 1.3</w:t>
            </w: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существлять диагностику и технический контроль при эксплуатации электрического и электромеханического оборудования.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41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4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proofErr w:type="gramStart"/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</w:t>
            </w:r>
            <w:proofErr w:type="gramEnd"/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7.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 Типы и назначение спецификаций, правила их чтения и составления</w:t>
            </w:r>
          </w:p>
        </w:tc>
        <w:tc>
          <w:tcPr>
            <w:tcW w:w="4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графических работ в ручном и машинном исполнении. 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Использование ПК, Интернета и печатных изданий при поиске информации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Тестирование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Практические задания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Выполнение эскизов и чертежей отдельных деталей машин и механизмов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Чтение чертежей и конструкторско-технической документации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практических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самостоятельных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ведения конспекта.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сдачи  экзамена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4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ОК 4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4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ОК 4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4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2096" w:rsidRDefault="00AE2096" w:rsidP="00AE2096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ПК 1.3</w:t>
            </w: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существлять диагностику и технический контроль при эксплуатации электрического и электромеханического оборудования.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41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4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</w:t>
            </w:r>
            <w:proofErr w:type="gramEnd"/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8.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 Требования государственных стандартов Единой системы конструкторской документации (ЕСКД) и Единой системы технологической документации (ЕСТД).</w:t>
            </w:r>
          </w:p>
        </w:tc>
        <w:tc>
          <w:tcPr>
            <w:tcW w:w="4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графических работ в ручном и машинном исполнении. 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Использование ПК, Интернета и печатных изданий при поиске информации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Тестирование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Практические задания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Выполнение эскизов и чертежей отдельных деталей машин и механизмов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Чтение чертежей и конструкторско-технической документации</w:t>
            </w:r>
          </w:p>
        </w:tc>
        <w:tc>
          <w:tcPr>
            <w:tcW w:w="20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практических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выполнения самостоятельных работ.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ведения конспекта.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Оценка сдачи  экзамена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4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79AD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ОК 9</w:t>
            </w:r>
            <w:r w:rsidRPr="007679AD">
              <w:rPr>
                <w:rFonts w:ascii="Times New Roman" w:hAnsi="Times New Roman" w:cs="Times New Roman"/>
                <w:sz w:val="24"/>
                <w:szCs w:val="24"/>
              </w:rPr>
              <w:t>. Ориентироваться в условиях частой смены технологий в профессиональной деятельности</w:t>
            </w:r>
          </w:p>
        </w:tc>
        <w:tc>
          <w:tcPr>
            <w:tcW w:w="413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679AD" w:rsidRPr="007679AD" w:rsidTr="00F91550">
        <w:trPr>
          <w:trHeight w:val="540"/>
          <w:jc w:val="center"/>
        </w:trPr>
        <w:tc>
          <w:tcPr>
            <w:tcW w:w="4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E2096" w:rsidRDefault="00AE2096" w:rsidP="00AE2096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ПК 1.3</w:t>
            </w:r>
            <w:proofErr w:type="gramStart"/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ab/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существлять диагностику и технический контроль при эксплуатации электрического и электромеханического оборудования.</w:t>
            </w:r>
          </w:p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41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</w:pPr>
          </w:p>
        </w:tc>
        <w:tc>
          <w:tcPr>
            <w:tcW w:w="20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9AD" w:rsidRPr="007679AD" w:rsidRDefault="007679AD" w:rsidP="007679AD">
            <w:pPr>
              <w:keepNext/>
              <w:keepLines/>
              <w:suppressLineNumbers/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7679AD" w:rsidRPr="007679AD" w:rsidRDefault="007679AD" w:rsidP="007679AD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679AD" w:rsidRPr="007679AD" w:rsidRDefault="007679AD" w:rsidP="007679AD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9AD">
        <w:rPr>
          <w:rFonts w:ascii="Times New Roman" w:hAnsi="Times New Roman" w:cs="Times New Roman"/>
          <w:b/>
          <w:bCs/>
          <w:sz w:val="24"/>
          <w:szCs w:val="24"/>
        </w:rPr>
        <w:lastRenderedPageBreak/>
        <w:t>3. Оценка освоения учебной дисциплины</w:t>
      </w:r>
    </w:p>
    <w:p w:rsidR="007679AD" w:rsidRPr="007679AD" w:rsidRDefault="007679AD" w:rsidP="007679AD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9AD">
        <w:rPr>
          <w:rFonts w:ascii="Times New Roman" w:hAnsi="Times New Roman" w:cs="Times New Roman"/>
          <w:b/>
          <w:bCs/>
          <w:i/>
          <w:iCs/>
          <w:sz w:val="24"/>
          <w:szCs w:val="24"/>
        </w:rPr>
        <w:t>3.1. Формы и методы оценивания</w:t>
      </w:r>
    </w:p>
    <w:p w:rsidR="007679AD" w:rsidRPr="007679AD" w:rsidRDefault="007679AD" w:rsidP="007679AD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9AD">
        <w:rPr>
          <w:rFonts w:ascii="Times New Roman" w:hAnsi="Times New Roman" w:cs="Times New Roman"/>
          <w:sz w:val="24"/>
          <w:szCs w:val="24"/>
        </w:rPr>
        <w:t>Предметом оценки служат умения (</w:t>
      </w:r>
      <w:r w:rsidRPr="007679AD">
        <w:rPr>
          <w:rFonts w:ascii="Times New Roman" w:hAnsi="Times New Roman" w:cs="Times New Roman"/>
          <w:i/>
          <w:iCs/>
          <w:sz w:val="24"/>
          <w:szCs w:val="24"/>
        </w:rPr>
        <w:t>У</w:t>
      </w:r>
      <w:r w:rsidRPr="007679AD">
        <w:rPr>
          <w:rFonts w:ascii="Times New Roman" w:hAnsi="Times New Roman" w:cs="Times New Roman"/>
          <w:sz w:val="24"/>
          <w:szCs w:val="24"/>
        </w:rPr>
        <w:t>) и знания (</w:t>
      </w:r>
      <w:r w:rsidRPr="007679AD">
        <w:rPr>
          <w:rFonts w:ascii="Times New Roman" w:hAnsi="Times New Roman" w:cs="Times New Roman"/>
          <w:i/>
          <w:iCs/>
          <w:sz w:val="24"/>
          <w:szCs w:val="24"/>
        </w:rPr>
        <w:t>З</w:t>
      </w:r>
      <w:r w:rsidRPr="007679AD">
        <w:rPr>
          <w:rFonts w:ascii="Times New Roman" w:hAnsi="Times New Roman" w:cs="Times New Roman"/>
          <w:sz w:val="24"/>
          <w:szCs w:val="24"/>
        </w:rPr>
        <w:t>), предусмотренные ФГОС по учебной дисциплине «Инженерная графика», направленные на формирование общих компетенций (</w:t>
      </w:r>
      <w:r w:rsidRPr="007679AD">
        <w:rPr>
          <w:rFonts w:ascii="Times New Roman" w:hAnsi="Times New Roman" w:cs="Times New Roman"/>
          <w:i/>
          <w:iCs/>
          <w:sz w:val="24"/>
          <w:szCs w:val="24"/>
        </w:rPr>
        <w:t>ОК</w:t>
      </w:r>
      <w:r w:rsidRPr="007679AD">
        <w:rPr>
          <w:rFonts w:ascii="Times New Roman" w:hAnsi="Times New Roman" w:cs="Times New Roman"/>
          <w:sz w:val="24"/>
          <w:szCs w:val="24"/>
        </w:rPr>
        <w:t>) и профессиональных компетенций (</w:t>
      </w:r>
      <w:r w:rsidRPr="007679AD">
        <w:rPr>
          <w:rFonts w:ascii="Times New Roman" w:hAnsi="Times New Roman" w:cs="Times New Roman"/>
          <w:i/>
          <w:iCs/>
          <w:sz w:val="24"/>
          <w:szCs w:val="24"/>
        </w:rPr>
        <w:t>ПК</w:t>
      </w:r>
      <w:r w:rsidRPr="007679AD">
        <w:rPr>
          <w:rFonts w:ascii="Times New Roman" w:hAnsi="Times New Roman" w:cs="Times New Roman"/>
          <w:sz w:val="24"/>
          <w:szCs w:val="24"/>
        </w:rPr>
        <w:t>) компетенций.</w:t>
      </w:r>
    </w:p>
    <w:p w:rsidR="001D00E1" w:rsidRDefault="008156FF" w:rsidP="001D00E1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3.2.</w:t>
      </w:r>
      <w:r w:rsidR="001D00E1">
        <w:rPr>
          <w:rFonts w:ascii="Times New Roman" w:hAnsi="Times New Roman"/>
          <w:b/>
          <w:sz w:val="28"/>
          <w:szCs w:val="28"/>
        </w:rPr>
        <w:t>Распределение типов контрольных заданий по элементам знаний и умений.</w:t>
      </w:r>
    </w:p>
    <w:p w:rsidR="00147E8A" w:rsidRPr="001D00E1" w:rsidRDefault="00147E8A" w:rsidP="001D00E1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147E8A" w:rsidRPr="001D00E1" w:rsidRDefault="00147E8A" w:rsidP="001D00E1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Раздел 1.</w:t>
      </w:r>
      <w:r w:rsidR="001D00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Оформление  конструкторской документации. </w:t>
      </w:r>
      <w:r w:rsidRPr="001D00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Геометрическое черчение.</w:t>
      </w:r>
    </w:p>
    <w:p w:rsidR="001D00E1" w:rsidRDefault="001D00E1" w:rsidP="001D00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Тема 1.1. </w:t>
      </w:r>
      <w:r w:rsidRPr="001D00E1">
        <w:rPr>
          <w:rFonts w:ascii="Times New Roman" w:hAnsi="Times New Roman" w:cs="Times New Roman"/>
          <w:b/>
          <w:i/>
          <w:sz w:val="24"/>
          <w:szCs w:val="24"/>
        </w:rPr>
        <w:t>Основные сведения по оформлению конструкторской и технологической документации</w:t>
      </w:r>
    </w:p>
    <w:p w:rsidR="00134CEF" w:rsidRPr="001D00E1" w:rsidRDefault="00134CEF" w:rsidP="00134CEF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34CEF">
        <w:rPr>
          <w:rFonts w:ascii="Times New Roman" w:hAnsi="Times New Roman" w:cs="Times New Roman"/>
          <w:b/>
          <w:bCs/>
          <w:i/>
          <w:noProof/>
          <w:sz w:val="24"/>
          <w:szCs w:val="24"/>
        </w:rPr>
        <w:drawing>
          <wp:inline distT="0" distB="0" distL="0" distR="0">
            <wp:extent cx="2484120" cy="2407920"/>
            <wp:effectExtent l="19050" t="0" r="0" b="0"/>
            <wp:docPr id="47" name="Рисунок 19" descr="C:\Users\Ольга\Desktop\img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льга\Desktop\img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550" cy="2409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5B1" w:rsidRDefault="001D00E1" w:rsidP="00C908E7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Практические  занятия</w:t>
      </w:r>
      <w:r w:rsidR="00C908E7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.</w:t>
      </w:r>
      <w:r w:rsidR="00134CE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 В рабочей тетради</w:t>
      </w:r>
      <w:r w:rsidR="00C908E7" w:rsidRPr="00C908E7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 </w:t>
      </w:r>
      <w:r w:rsidR="00134CE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заполнение основной надписи.</w:t>
      </w:r>
    </w:p>
    <w:p w:rsidR="00134CEF" w:rsidRDefault="00134CEF" w:rsidP="00C908E7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 w:rsidRPr="00134CEF">
        <w:rPr>
          <w:rFonts w:ascii="Times New Roman" w:eastAsia="Times New Roman" w:hAnsi="Times New Roman" w:cs="Times New Roman"/>
          <w:b/>
          <w:i/>
          <w:iCs/>
          <w:noProof/>
          <w:color w:val="000000"/>
          <w:sz w:val="24"/>
          <w:szCs w:val="24"/>
        </w:rPr>
        <w:drawing>
          <wp:inline distT="0" distB="0" distL="0" distR="0">
            <wp:extent cx="4210050" cy="2194560"/>
            <wp:effectExtent l="19050" t="0" r="0" b="0"/>
            <wp:docPr id="48" name="Рисунок 20" descr="C:\Users\Ольга\Desktop\img2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Ольга\Desktop\img2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2194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00E1" w:rsidRDefault="001D00E1" w:rsidP="00FD3EBF">
      <w:pPr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2</w:t>
      </w:r>
      <w:r w:rsidR="006E048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.</w:t>
      </w:r>
      <w:r w:rsidRPr="001D00E1">
        <w:rPr>
          <w:rFonts w:ascii="Times New Roman" w:hAnsi="Times New Roman" w:cs="Times New Roman"/>
          <w:bCs/>
          <w:sz w:val="24"/>
          <w:szCs w:val="24"/>
        </w:rPr>
        <w:t xml:space="preserve"> Раб</w:t>
      </w:r>
      <w:r w:rsidR="006E0481">
        <w:rPr>
          <w:rFonts w:ascii="Times New Roman" w:hAnsi="Times New Roman" w:cs="Times New Roman"/>
          <w:bCs/>
          <w:sz w:val="24"/>
          <w:szCs w:val="24"/>
        </w:rPr>
        <w:t>ота в тетради</w:t>
      </w:r>
      <w:proofErr w:type="gramStart"/>
      <w:r w:rsidR="006E048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D00E1">
        <w:rPr>
          <w:rFonts w:ascii="Times New Roman" w:hAnsi="Times New Roman" w:cs="Times New Roman"/>
          <w:bCs/>
          <w:sz w:val="24"/>
          <w:szCs w:val="24"/>
        </w:rPr>
        <w:t>:</w:t>
      </w:r>
      <w:proofErr w:type="gramEnd"/>
      <w:r w:rsidRPr="001D00E1">
        <w:rPr>
          <w:rFonts w:ascii="Times New Roman" w:hAnsi="Times New Roman" w:cs="Times New Roman"/>
          <w:bCs/>
          <w:sz w:val="24"/>
          <w:szCs w:val="24"/>
        </w:rPr>
        <w:t xml:space="preserve"> проведение различных типов линий.</w:t>
      </w:r>
    </w:p>
    <w:p w:rsidR="005B5FF3" w:rsidRDefault="005B5FF3" w:rsidP="0050249F">
      <w:pPr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>
            <wp:extent cx="2922270" cy="4128287"/>
            <wp:effectExtent l="19050" t="0" r="0" b="0"/>
            <wp:docPr id="3" name="Рисунок 3" descr="C:\Users\Татьяна\Desktop\картинки к КОС\Линии чертеж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тьяна\Desktop\картинки к КОС\Линии чертежа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431" cy="4127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8E7" w:rsidRDefault="00C908E7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:rsidR="00C908E7" w:rsidRPr="001D00E1" w:rsidRDefault="00147E8A" w:rsidP="00C908E7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Шрифт</w:t>
      </w:r>
      <w:r w:rsidR="001D00E1"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ы  чертежные</w:t>
      </w:r>
      <w:r w:rsidR="00C908E7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 xml:space="preserve">. </w:t>
      </w:r>
      <w:r w:rsidR="00C908E7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</w:t>
      </w:r>
      <w:proofErr w:type="gramStart"/>
      <w:r w:rsidR="00C908E7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 w:rsidR="00C908E7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, У4, З2, З7, ОК4, ОК5,ОК8, ОК9, ПК1.2,ПК1.3</w:t>
      </w:r>
    </w:p>
    <w:p w:rsidR="00147E8A" w:rsidRDefault="00147E8A" w:rsidP="00147E8A">
      <w:pPr>
        <w:spacing w:after="150" w:line="240" w:lineRule="auto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</w:p>
    <w:p w:rsidR="001D00E1" w:rsidRPr="001D00E1" w:rsidRDefault="001D00E1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Практические  занятия. </w:t>
      </w:r>
    </w:p>
    <w:p w:rsidR="001D00E1" w:rsidRDefault="001D00E1" w:rsidP="00121231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D00E1">
        <w:rPr>
          <w:rFonts w:ascii="Times New Roman" w:hAnsi="Times New Roman" w:cs="Times New Roman"/>
          <w:color w:val="000000"/>
          <w:sz w:val="24"/>
          <w:szCs w:val="24"/>
        </w:rPr>
        <w:t>Выполнение букв и цифр чертежным шрифтом</w:t>
      </w:r>
    </w:p>
    <w:p w:rsidR="00583540" w:rsidRDefault="00583540" w:rsidP="00583540">
      <w:pPr>
        <w:spacing w:after="0" w:line="240" w:lineRule="auto"/>
        <w:ind w:left="84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583540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2438400" cy="3889730"/>
            <wp:effectExtent l="19050" t="0" r="0" b="0"/>
            <wp:docPr id="13" name="Рисунок 1" descr="C:\Users\Ольга\Desktop\рабочий стол все\инженерка полекционно\задания для ГР\Буквы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льга\Desktop\рабочий стол все\инженерка полекционно\задания для ГР\Буквы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980" cy="3895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50D5" w:rsidRPr="001D00E1" w:rsidRDefault="004950D5" w:rsidP="004950D5">
      <w:pPr>
        <w:spacing w:after="0" w:line="240" w:lineRule="auto"/>
        <w:ind w:left="840"/>
        <w:rPr>
          <w:rFonts w:ascii="Times New Roman" w:hAnsi="Times New Roman" w:cs="Times New Roman"/>
          <w:color w:val="000000"/>
          <w:sz w:val="24"/>
          <w:szCs w:val="24"/>
        </w:rPr>
      </w:pPr>
      <w:r w:rsidRPr="001628D7">
        <w:rPr>
          <w:rFonts w:ascii="Arial" w:eastAsia="Times New Roman" w:hAnsi="Arial" w:cs="Arial"/>
          <w:noProof/>
          <w:color w:val="000000"/>
          <w:sz w:val="21"/>
          <w:szCs w:val="21"/>
        </w:rPr>
        <w:lastRenderedPageBreak/>
        <w:drawing>
          <wp:inline distT="0" distB="0" distL="0" distR="0">
            <wp:extent cx="3028950" cy="566646"/>
            <wp:effectExtent l="0" t="0" r="0" b="0"/>
            <wp:docPr id="54" name="Рисунок 54" descr="hello_html_m34a5bc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ello_html_m34a5bc9c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889" cy="567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28D7">
        <w:rPr>
          <w:rFonts w:ascii="Arial" w:eastAsia="Times New Roman" w:hAnsi="Arial" w:cs="Arial"/>
          <w:noProof/>
          <w:color w:val="000000"/>
          <w:sz w:val="21"/>
          <w:szCs w:val="21"/>
        </w:rPr>
        <w:drawing>
          <wp:inline distT="0" distB="0" distL="0" distR="0">
            <wp:extent cx="3322320" cy="1291590"/>
            <wp:effectExtent l="0" t="0" r="0" b="3810"/>
            <wp:docPr id="57" name="Рисунок 57" descr="hello_html_1d79f7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ello_html_1d79f76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320" cy="129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1DF4" w:rsidRPr="001628D7">
        <w:rPr>
          <w:rFonts w:ascii="Arial" w:eastAsia="Times New Roman" w:hAnsi="Arial" w:cs="Arial"/>
          <w:noProof/>
          <w:color w:val="000000"/>
          <w:sz w:val="21"/>
          <w:szCs w:val="21"/>
        </w:rPr>
        <w:drawing>
          <wp:inline distT="0" distB="0" distL="0" distR="0">
            <wp:extent cx="2345055" cy="1116965"/>
            <wp:effectExtent l="0" t="0" r="0" b="6985"/>
            <wp:docPr id="58" name="Рисунок 58" descr="hello_html_2a64a8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ello_html_2a64a8a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055" cy="111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0E1" w:rsidRPr="001D00E1" w:rsidRDefault="001D00E1" w:rsidP="00121231">
      <w:pPr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1D00E1">
        <w:rPr>
          <w:rFonts w:ascii="Times New Roman" w:hAnsi="Times New Roman" w:cs="Times New Roman"/>
          <w:sz w:val="24"/>
          <w:szCs w:val="24"/>
        </w:rPr>
        <w:t>Заполнение основной надписи чертежа.</w:t>
      </w:r>
    </w:p>
    <w:p w:rsidR="00C908E7" w:rsidRPr="0050249F" w:rsidRDefault="00C908E7" w:rsidP="0050249F">
      <w:pPr>
        <w:spacing w:after="0" w:line="240" w:lineRule="auto"/>
        <w:ind w:left="840"/>
        <w:rPr>
          <w:rFonts w:ascii="Times New Roman" w:hAnsi="Times New Roman" w:cs="Times New Roman"/>
          <w:color w:val="000000"/>
          <w:sz w:val="24"/>
          <w:szCs w:val="24"/>
        </w:rPr>
      </w:pPr>
    </w:p>
    <w:p w:rsidR="00C908E7" w:rsidRDefault="00147E8A" w:rsidP="00C908E7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Основные правила нанесения размеров</w:t>
      </w:r>
      <w:r w:rsidR="001D00E1"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 xml:space="preserve"> на чертежах</w:t>
      </w:r>
      <w:r w:rsidR="00C908E7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 xml:space="preserve">. </w:t>
      </w:r>
      <w:r w:rsidR="00C908E7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</w:t>
      </w:r>
      <w:proofErr w:type="gramStart"/>
      <w:r w:rsidR="00C908E7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 w:rsidR="00C908E7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, У4, З2, З7, ОК4, ОК5,ОК8, ОК9, ПК1.2,ПК1.3</w:t>
      </w:r>
    </w:p>
    <w:p w:rsidR="006E0481" w:rsidRPr="00FD3EBF" w:rsidRDefault="006E0481" w:rsidP="00C908E7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6E0481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2575559" cy="1943100"/>
            <wp:effectExtent l="19050" t="0" r="0" b="0"/>
            <wp:docPr id="6" name="Рисунок 1" descr="C:\Users\Ольга\Desktop\img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Ольга\Desktop\img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6562" cy="1943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00E1" w:rsidRPr="001D00E1" w:rsidRDefault="001D00E1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Практические  занятия. </w:t>
      </w:r>
    </w:p>
    <w:p w:rsidR="001D00E1" w:rsidRDefault="001D00E1" w:rsidP="00121231">
      <w:pPr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bCs/>
          <w:sz w:val="24"/>
          <w:szCs w:val="24"/>
        </w:rPr>
        <w:t>Линейные и угловые размеры, размерные и выносные линии, стрелки.</w:t>
      </w:r>
    </w:p>
    <w:p w:rsidR="00491456" w:rsidRDefault="00491456" w:rsidP="00121231">
      <w:pPr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D210CA">
        <w:rPr>
          <w:rFonts w:ascii="Times New Roman" w:hAnsi="Times New Roman" w:cs="Times New Roman"/>
          <w:bCs/>
          <w:sz w:val="24"/>
          <w:szCs w:val="24"/>
        </w:rPr>
        <w:t>Нанесение размеров диаметральных, радиальных</w:t>
      </w:r>
    </w:p>
    <w:p w:rsidR="007D6A11" w:rsidRDefault="007D6A11" w:rsidP="007D6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2736850" cy="1336495"/>
            <wp:effectExtent l="0" t="0" r="0" b="0"/>
            <wp:docPr id="62" name="Рисунок 6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age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61" cy="1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491823" cy="1727200"/>
            <wp:effectExtent l="0" t="0" r="0" b="0"/>
            <wp:docPr id="63" name="Рисунок 63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age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647" cy="1726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6A11" w:rsidRPr="00D210CA" w:rsidRDefault="007D6A11" w:rsidP="004914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3036094" cy="4533900"/>
            <wp:effectExtent l="0" t="0" r="0" b="0"/>
            <wp:docPr id="64" name="Рисунок 64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094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10CA">
        <w:rPr>
          <w:noProof/>
        </w:rPr>
        <w:drawing>
          <wp:inline distT="0" distB="0" distL="0" distR="0">
            <wp:extent cx="3138112" cy="2520950"/>
            <wp:effectExtent l="0" t="0" r="0" b="0"/>
            <wp:docPr id="65" name="Рисунок 65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112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77E0" w:rsidRDefault="009377E0" w:rsidP="008331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0</wp:posOffset>
            </wp:positionV>
            <wp:extent cx="1229995" cy="1968500"/>
            <wp:effectExtent l="19050" t="0" r="8255" b="0"/>
            <wp:wrapSquare wrapText="bothSides"/>
            <wp:docPr id="66" name="Рисунок 66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995" cy="196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377E0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Масштабы изображений ГОСТ 2</w:t>
      </w:r>
      <w:r w:rsidRPr="001D00E1">
        <w:rPr>
          <w:rFonts w:ascii="Times New Roman" w:hAnsi="Times New Roman" w:cs="Times New Roman"/>
          <w:bCs/>
          <w:sz w:val="24"/>
          <w:szCs w:val="24"/>
        </w:rPr>
        <w:t>302-81</w:t>
      </w:r>
      <w:r w:rsidR="008331E5">
        <w:rPr>
          <w:rFonts w:ascii="Times New Roman" w:hAnsi="Times New Roman" w:cs="Times New Roman"/>
          <w:bCs/>
          <w:sz w:val="24"/>
          <w:szCs w:val="24"/>
        </w:rPr>
        <w:t>.</w:t>
      </w:r>
    </w:p>
    <w:p w:rsidR="008331E5" w:rsidRDefault="008331E5" w:rsidP="008331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</w:p>
    <w:p w:rsidR="008331E5" w:rsidRPr="001D00E1" w:rsidRDefault="008331E5" w:rsidP="008331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</w:p>
    <w:p w:rsidR="008331E5" w:rsidRDefault="008331E5" w:rsidP="009377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color w:val="FF0000"/>
          <w:sz w:val="24"/>
          <w:szCs w:val="24"/>
        </w:rPr>
      </w:pPr>
      <w:r>
        <w:rPr>
          <w:rFonts w:ascii="Times New Roman" w:hAnsi="Times New Roman" w:cs="Times New Roman"/>
          <w:bCs/>
          <w:color w:val="FF0000"/>
          <w:sz w:val="24"/>
          <w:szCs w:val="24"/>
        </w:rPr>
        <w:t xml:space="preserve">Контрольное задание: </w:t>
      </w:r>
    </w:p>
    <w:p w:rsidR="001D00E1" w:rsidRPr="009377E0" w:rsidRDefault="00D076E9" w:rsidP="009377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1.</w:t>
      </w:r>
      <w:r w:rsidR="009377E0" w:rsidRPr="009377E0">
        <w:rPr>
          <w:rFonts w:ascii="Times New Roman" w:hAnsi="Times New Roman" w:cs="Times New Roman"/>
          <w:bCs/>
          <w:sz w:val="24"/>
          <w:szCs w:val="24"/>
        </w:rPr>
        <w:t>Выполнение чертежа детали в тетради в масштабе</w:t>
      </w:r>
      <w:r w:rsidR="008331E5">
        <w:rPr>
          <w:rFonts w:ascii="Times New Roman" w:hAnsi="Times New Roman" w:cs="Times New Roman"/>
          <w:bCs/>
          <w:sz w:val="24"/>
          <w:szCs w:val="24"/>
        </w:rPr>
        <w:t xml:space="preserve"> 1:2</w:t>
      </w:r>
      <w:r w:rsidR="009377E0" w:rsidRPr="009377E0">
        <w:rPr>
          <w:rFonts w:ascii="Times New Roman" w:hAnsi="Times New Roman" w:cs="Times New Roman"/>
          <w:bCs/>
          <w:sz w:val="24"/>
          <w:szCs w:val="24"/>
        </w:rPr>
        <w:t xml:space="preserve"> с нанесением размеров</w:t>
      </w:r>
      <w:r w:rsidR="008331E5">
        <w:rPr>
          <w:rFonts w:ascii="Times New Roman" w:hAnsi="Times New Roman" w:cs="Times New Roman"/>
          <w:bCs/>
          <w:sz w:val="24"/>
          <w:szCs w:val="24"/>
        </w:rPr>
        <w:t>.</w:t>
      </w:r>
      <w:r w:rsidR="006E048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D076E9"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2039919" cy="1723446"/>
            <wp:effectExtent l="19050" t="0" r="0" b="0"/>
            <wp:docPr id="43" name="Рисунок 12" descr="C:\Users\Ольга\Desktop\slide-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льга\Desktop\slide-1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919" cy="1723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6E9" w:rsidRDefault="00D076E9" w:rsidP="00147E8A">
      <w:pPr>
        <w:spacing w:after="150" w:line="240" w:lineRule="auto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</w:pPr>
    </w:p>
    <w:p w:rsidR="009377E0" w:rsidRPr="00D076E9" w:rsidRDefault="00D076E9" w:rsidP="00147E8A">
      <w:pPr>
        <w:spacing w:after="150" w:line="240" w:lineRule="auto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</w:pPr>
      <w:r w:rsidRPr="00D076E9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</w:rPr>
        <w:t>2.Выполнение чертежа детали в рабочей тетради с простановкой размеров.</w:t>
      </w:r>
    </w:p>
    <w:p w:rsidR="009377E0" w:rsidRDefault="006E0481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 w:rsidRPr="006E0481">
        <w:rPr>
          <w:rFonts w:ascii="Times New Roman" w:eastAsia="Times New Roman" w:hAnsi="Times New Roman" w:cs="Times New Roman"/>
          <w:b/>
          <w:bCs/>
          <w:i/>
          <w:iCs/>
          <w:noProof/>
          <w:color w:val="000000"/>
          <w:sz w:val="24"/>
          <w:szCs w:val="24"/>
        </w:rPr>
        <w:drawing>
          <wp:inline distT="0" distB="0" distL="0" distR="0">
            <wp:extent cx="2038350" cy="1821180"/>
            <wp:effectExtent l="19050" t="0" r="0" b="0"/>
            <wp:docPr id="40" name="Рисунок 9" descr="C:\Users\Ольга\Desktop\jsok6kr-0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льга\Desktop\jsok6kr-02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821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E0481">
        <w:rPr>
          <w:rFonts w:ascii="Times New Roman" w:eastAsia="Times New Roman" w:hAnsi="Times New Roman" w:cs="Times New Roman"/>
          <w:b/>
          <w:bCs/>
          <w:i/>
          <w:iCs/>
          <w:noProof/>
          <w:color w:val="000000"/>
          <w:sz w:val="24"/>
          <w:szCs w:val="24"/>
        </w:rPr>
        <w:drawing>
          <wp:inline distT="0" distB="0" distL="0" distR="0">
            <wp:extent cx="2565355" cy="1730567"/>
            <wp:effectExtent l="19050" t="0" r="6395" b="0"/>
            <wp:docPr id="41" name="Рисунок 10" descr="C:\Users\Ольга\Desktop\hello_html_m3f049dc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Ольга\Desktop\hello_html_m3f049dc4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355" cy="173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377E0" w:rsidRDefault="00134CEF" w:rsidP="009377E0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lastRenderedPageBreak/>
        <w:t>Тема 1.2</w:t>
      </w:r>
      <w:r w:rsidR="00147E8A"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. </w:t>
      </w:r>
      <w:r w:rsidR="00147E8A"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Геометрические построения</w:t>
      </w:r>
      <w:r w:rsidR="009377E0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.</w:t>
      </w:r>
      <w:r w:rsidR="009377E0" w:rsidRPr="009377E0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 </w:t>
      </w:r>
      <w:r w:rsidR="009377E0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</w:t>
      </w:r>
      <w:proofErr w:type="gramStart"/>
      <w:r w:rsidR="009377E0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 w:rsidR="009377E0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, У4, З2, З7, ОК4, ОК5,ОК8, ОК9, ПК1.2,ПК1.3</w:t>
      </w:r>
    </w:p>
    <w:p w:rsidR="001D00E1" w:rsidRDefault="001D00E1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Практические  занятия</w:t>
      </w:r>
      <w:proofErr w:type="gramStart"/>
      <w:r w:rsidR="00134CE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 .</w:t>
      </w:r>
      <w:proofErr w:type="gramEnd"/>
      <w:r w:rsidR="00134CE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 В рабочей тетради</w:t>
      </w:r>
    </w:p>
    <w:p w:rsidR="001D00E1" w:rsidRPr="001D00E1" w:rsidRDefault="001D00E1" w:rsidP="00121231">
      <w:pPr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color w:val="000000"/>
          <w:sz w:val="24"/>
          <w:szCs w:val="24"/>
        </w:rPr>
        <w:t>Деление отрезков, углов и окружностей на равные части. Построения сопряжений</w:t>
      </w:r>
    </w:p>
    <w:p w:rsidR="001D00E1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1D00E1" w:rsidRDefault="001D00E1" w:rsidP="009377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02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Графическая  работа №</w:t>
      </w:r>
      <w:r w:rsidR="0050249F">
        <w:rPr>
          <w:rFonts w:ascii="Times New Roman" w:hAnsi="Times New Roman" w:cs="Times New Roman"/>
          <w:b/>
          <w:bCs/>
          <w:i/>
          <w:sz w:val="24"/>
          <w:szCs w:val="24"/>
        </w:rPr>
        <w:t>1</w:t>
      </w:r>
      <w:r w:rsidRPr="001D00E1">
        <w:rPr>
          <w:rFonts w:ascii="Times New Roman" w:hAnsi="Times New Roman" w:cs="Times New Roman"/>
          <w:bCs/>
          <w:i/>
          <w:sz w:val="24"/>
          <w:szCs w:val="24"/>
        </w:rPr>
        <w:t>.</w:t>
      </w:r>
      <w:r w:rsidRPr="001D00E1">
        <w:rPr>
          <w:rFonts w:ascii="Times New Roman" w:hAnsi="Times New Roman" w:cs="Times New Roman"/>
          <w:bCs/>
          <w:sz w:val="24"/>
          <w:szCs w:val="24"/>
        </w:rPr>
        <w:t xml:space="preserve"> Сопряжения</w:t>
      </w:r>
    </w:p>
    <w:p w:rsidR="00491456" w:rsidRPr="001D00E1" w:rsidRDefault="00491456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4732020" cy="3350856"/>
            <wp:effectExtent l="19050" t="0" r="0" b="0"/>
            <wp:docPr id="67" name="Рисунок 67" descr="C:\Users\Татьяна\Desktop\картинки к КОС\Графическая_работа_№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Татьяна\Desktop\картинки к КОС\Графическая_работа_№2.ti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8626" cy="3355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1456" w:rsidRDefault="00491456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1D00E1" w:rsidRDefault="001D00E1" w:rsidP="009377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502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Графическая  работа №</w:t>
      </w:r>
      <w:r w:rsidR="0050249F">
        <w:rPr>
          <w:rFonts w:ascii="Times New Roman" w:hAnsi="Times New Roman" w:cs="Times New Roman"/>
          <w:b/>
          <w:bCs/>
          <w:i/>
          <w:sz w:val="24"/>
          <w:szCs w:val="24"/>
        </w:rPr>
        <w:t>2</w:t>
      </w:r>
      <w:r w:rsidRPr="001D00E1">
        <w:rPr>
          <w:rFonts w:ascii="Times New Roman" w:hAnsi="Times New Roman" w:cs="Times New Roman"/>
          <w:bCs/>
          <w:sz w:val="24"/>
          <w:szCs w:val="24"/>
        </w:rPr>
        <w:t>Лекальные кривые</w:t>
      </w:r>
    </w:p>
    <w:p w:rsidR="009377E0" w:rsidRPr="00D076E9" w:rsidRDefault="00491456" w:rsidP="00D076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5523891" cy="3911600"/>
            <wp:effectExtent l="0" t="0" r="0" b="0"/>
            <wp:docPr id="68" name="Рисунок 68" descr="C:\Users\Татьяна\Desktop\Лекальные А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Татьяна\Desktop\Лекальные А3.tif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144" cy="3913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D28" w:rsidRDefault="00B86D28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</w:pPr>
    </w:p>
    <w:p w:rsidR="00147E8A" w:rsidRPr="001D00E1" w:rsidRDefault="00147E8A" w:rsidP="00147E8A">
      <w:pPr>
        <w:spacing w:after="15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Раздел 2.</w:t>
      </w:r>
      <w:r w:rsidR="001D00E1" w:rsidRPr="001D00E1">
        <w:rPr>
          <w:rFonts w:ascii="Times New Roman" w:hAnsi="Times New Roman" w:cs="Times New Roman"/>
          <w:b/>
          <w:bCs/>
          <w:sz w:val="24"/>
          <w:szCs w:val="24"/>
        </w:rPr>
        <w:t>Проекционное черчение (основы начертательной геометрии)</w:t>
      </w:r>
    </w:p>
    <w:p w:rsidR="006412E2" w:rsidRDefault="001D00E1" w:rsidP="006412E2">
      <w:pPr>
        <w:spacing w:after="150" w:line="240" w:lineRule="auto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Тема 2.1. Методы проецирования. Комплексный чертеж точек. Координаты точки.</w:t>
      </w:r>
    </w:p>
    <w:p w:rsidR="006412E2" w:rsidRPr="001D00E1" w:rsidRDefault="006412E2" w:rsidP="006412E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6412E2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 </w:t>
      </w:r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</w:t>
      </w:r>
      <w:proofErr w:type="gramStart"/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, У2, У4, З1, З2, З3, З5, З7, ОК4, ОК5,ОК8, ОК9, ПК1.2,ПК1.3</w:t>
      </w:r>
    </w:p>
    <w:p w:rsidR="001D00E1" w:rsidRPr="001D00E1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lastRenderedPageBreak/>
        <w:t>Практические занятия</w:t>
      </w:r>
    </w:p>
    <w:p w:rsidR="001D00E1" w:rsidRPr="001D00E1" w:rsidRDefault="001D00E1" w:rsidP="001D00E1">
      <w:pPr>
        <w:shd w:val="clear" w:color="auto" w:fill="FFFFFF"/>
        <w:spacing w:after="0" w:line="240" w:lineRule="auto"/>
        <w:ind w:left="72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="008331E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D00E1">
        <w:rPr>
          <w:rFonts w:ascii="Times New Roman" w:hAnsi="Times New Roman" w:cs="Times New Roman"/>
          <w:color w:val="000000"/>
          <w:sz w:val="24"/>
          <w:szCs w:val="24"/>
        </w:rPr>
        <w:t>Плоскости проекций и оси. Определение координат точек</w:t>
      </w:r>
    </w:p>
    <w:p w:rsidR="00583540" w:rsidRDefault="00583540" w:rsidP="00583540">
      <w:pPr>
        <w:spacing w:after="15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583540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386323" cy="2024499"/>
            <wp:effectExtent l="19050" t="0" r="4577" b="0"/>
            <wp:docPr id="20" name="Рисунок 72" descr="C:\Users\Татьяна\Desktop\картинки к КОС\hello_html_m65cf13d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Татьяна\Desktop\картинки к КОС\hello_html_m65cf13db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968" cy="2027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1E2" w:rsidRPr="001D00E1" w:rsidRDefault="001D00E1" w:rsidP="00583540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00E1">
        <w:rPr>
          <w:rFonts w:ascii="Times New Roman" w:hAnsi="Times New Roman" w:cs="Times New Roman"/>
          <w:color w:val="000000"/>
          <w:sz w:val="24"/>
          <w:szCs w:val="24"/>
        </w:rPr>
        <w:t>2.Комплексный чертеж точек и отрезка</w:t>
      </w:r>
    </w:p>
    <w:p w:rsidR="00147E8A" w:rsidRDefault="00147E8A" w:rsidP="006412E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="001D00E1" w:rsidRPr="001D00E1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Проецирование плоскости</w:t>
      </w:r>
    </w:p>
    <w:p w:rsidR="006412E2" w:rsidRDefault="006412E2" w:rsidP="006412E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У1, У2, У4, З1, З2, З3, З5, З7, ОК4, ОК5,ОК8, ОК9, ПК1.2,ПК1</w:t>
      </w:r>
      <w:r w:rsidR="00AE2096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.3</w:t>
      </w:r>
    </w:p>
    <w:p w:rsidR="001D00E1" w:rsidRPr="001D00E1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Практическое занятие</w:t>
      </w:r>
    </w:p>
    <w:p w:rsidR="001D00E1" w:rsidRPr="001D00E1" w:rsidRDefault="001D00E1" w:rsidP="00121231">
      <w:pPr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color w:val="000000"/>
          <w:sz w:val="24"/>
          <w:szCs w:val="24"/>
        </w:rPr>
        <w:t>Изображение плоскости на чертеже</w:t>
      </w:r>
    </w:p>
    <w:p w:rsidR="001D00E1" w:rsidRDefault="001D00E1" w:rsidP="001D00E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2.</w:t>
      </w:r>
      <w:r w:rsidRPr="001D00E1">
        <w:rPr>
          <w:rFonts w:ascii="Times New Roman" w:hAnsi="Times New Roman" w:cs="Times New Roman"/>
          <w:color w:val="000000"/>
          <w:sz w:val="24"/>
          <w:szCs w:val="24"/>
        </w:rPr>
        <w:t>Положение плоскости относительно плоскостей проекции.</w:t>
      </w:r>
    </w:p>
    <w:p w:rsidR="00FD3EBF" w:rsidRDefault="00BA01E2" w:rsidP="008331E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noProof/>
          <w:sz w:val="24"/>
          <w:szCs w:val="24"/>
        </w:rPr>
        <w:drawing>
          <wp:inline distT="0" distB="0" distL="0" distR="0">
            <wp:extent cx="5551634" cy="2388229"/>
            <wp:effectExtent l="19050" t="0" r="0" b="0"/>
            <wp:docPr id="71" name="Рисунок 71" descr="C:\Users\Татьяна\Desktop\картинки к КОС\hello_html_59e1adb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Татьяна\Desktop\картинки к КОС\hello_html_59e1adb5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343" cy="239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76E9" w:rsidRDefault="00D076E9" w:rsidP="00D076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Практическое занятие</w:t>
      </w:r>
    </w:p>
    <w:p w:rsidR="00D076E9" w:rsidRPr="00D076E9" w:rsidRDefault="00D076E9" w:rsidP="00D076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1.Выполнить чертеж детали в проекционной связи проставить размеры.</w:t>
      </w:r>
    </w:p>
    <w:p w:rsidR="00D076E9" w:rsidRDefault="00D076E9" w:rsidP="008331E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:rsidR="001D00E1" w:rsidRPr="0048710C" w:rsidRDefault="00D076E9" w:rsidP="0048710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 w:rsidRPr="00D076E9">
        <w:rPr>
          <w:rFonts w:ascii="Times New Roman" w:eastAsia="Times New Roman" w:hAnsi="Times New Roman" w:cs="Times New Roman"/>
          <w:b/>
          <w:bCs/>
          <w:i/>
          <w:iCs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2320290" cy="2118360"/>
            <wp:effectExtent l="19050" t="0" r="3810" b="0"/>
            <wp:docPr id="44" name="Рисунок 14" descr="Рис. 86. Комплексный чертеж детали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Рис. 86. Комплексный чертеж детали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290" cy="2118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1E5" w:rsidRDefault="0062628C" w:rsidP="0048710C">
      <w:pPr>
        <w:spacing w:after="0" w:line="240" w:lineRule="auto"/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</w:t>
      </w:r>
    </w:p>
    <w:p w:rsidR="0062628C" w:rsidRPr="00134CEF" w:rsidRDefault="0062628C" w:rsidP="00134CEF">
      <w:pPr>
        <w:shd w:val="clear" w:color="auto" w:fill="FFFFFF"/>
        <w:spacing w:after="0" w:line="240" w:lineRule="auto"/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147E8A" w:rsidRPr="00134CEF" w:rsidRDefault="00134CEF" w:rsidP="00134CE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Тема 2.2</w:t>
      </w:r>
      <w:r w:rsid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. </w:t>
      </w:r>
      <w:r w:rsidR="00147E8A"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Проецирование геометрических тел</w:t>
      </w:r>
      <w:r w:rsidR="003F0220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 xml:space="preserve">. </w:t>
      </w:r>
      <w:r w:rsidR="003F0220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</w:t>
      </w:r>
      <w:proofErr w:type="gramStart"/>
      <w:r w:rsidR="003F0220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 w:rsidR="003F0220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, У2, У3, У4, З1, З2, З3, З5, З7, ОК4, ОК5,ОК8, ОК9, ПК1.2,ПК1.</w:t>
      </w:r>
    </w:p>
    <w:p w:rsidR="009E1AE3" w:rsidRPr="009E1AE3" w:rsidRDefault="009E1AE3" w:rsidP="0062628C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</w:p>
    <w:p w:rsidR="001D00E1" w:rsidRPr="001D00E1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1D00E1" w:rsidRPr="001D00E1" w:rsidRDefault="001D00E1" w:rsidP="00121231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sz w:val="24"/>
          <w:szCs w:val="24"/>
        </w:rPr>
        <w:t>Проецирование призмы, пирамиды, цилиндра и конуса на три плоскости проекций</w:t>
      </w:r>
    </w:p>
    <w:p w:rsidR="001D00E1" w:rsidRPr="002734D2" w:rsidRDefault="001D00E1" w:rsidP="00121231">
      <w:pPr>
        <w:pStyle w:val="a9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sz w:val="24"/>
          <w:szCs w:val="24"/>
        </w:rPr>
        <w:t>Построение проекций точек поверхностей геометрических тел</w:t>
      </w:r>
    </w:p>
    <w:p w:rsidR="002734D2" w:rsidRPr="001D00E1" w:rsidRDefault="002734D2" w:rsidP="002734D2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5940425" cy="2040323"/>
            <wp:effectExtent l="0" t="0" r="3175" b="0"/>
            <wp:docPr id="77" name="Рисунок 77" descr="C:\Users\Татьяна\Desktop\hello_html_m1556ba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Татьяна\Desktop\hello_html_m1556baf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40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0E1" w:rsidRPr="001D00E1" w:rsidRDefault="001D00E1" w:rsidP="001D00E1">
      <w:pPr>
        <w:pStyle w:val="a9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00E1">
        <w:rPr>
          <w:rFonts w:ascii="Times New Roman" w:hAnsi="Times New Roman" w:cs="Times New Roman"/>
          <w:sz w:val="24"/>
          <w:szCs w:val="24"/>
        </w:rPr>
        <w:t>Построение проекций точек графических работ №5 и №6</w:t>
      </w:r>
    </w:p>
    <w:p w:rsidR="003F0220" w:rsidRDefault="003F0220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3F0220" w:rsidRDefault="003F0220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1D00E1" w:rsidRDefault="0050249F" w:rsidP="003F02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Графическая  работа № 3</w:t>
      </w:r>
      <w:r w:rsidR="003F0220"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  <w:r w:rsidR="001D00E1" w:rsidRPr="001D00E1">
        <w:rPr>
          <w:rFonts w:ascii="Times New Roman" w:hAnsi="Times New Roman" w:cs="Times New Roman"/>
          <w:color w:val="000000"/>
          <w:sz w:val="24"/>
          <w:szCs w:val="24"/>
        </w:rPr>
        <w:t>«Геометрические тела»</w:t>
      </w:r>
    </w:p>
    <w:p w:rsidR="002734D2" w:rsidRDefault="002734D2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>
            <wp:extent cx="6242050" cy="4420147"/>
            <wp:effectExtent l="0" t="0" r="0" b="0"/>
            <wp:docPr id="78" name="Рисунок 78" descr="C:\Users\Татьяна\Desktop\картинки к КОС\ГР№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Татьяна\Desktop\картинки к КОС\ГР№5.tif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1248" cy="442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881" w:rsidRDefault="00C70881" w:rsidP="00134CE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</w:p>
    <w:p w:rsidR="00134CEF" w:rsidRDefault="00C70881" w:rsidP="00134CE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Тема 2.3.</w:t>
      </w:r>
      <w:r w:rsidR="00134CEF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Аксонометрические проекции.</w:t>
      </w:r>
    </w:p>
    <w:p w:rsidR="00134CEF" w:rsidRDefault="00134CEF" w:rsidP="00134CE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 У</w:t>
      </w:r>
      <w:proofErr w:type="gramStart"/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, У2, У3, У4, З1, З2, З3, З5, З7, ОК4, ОК5,ОК8, ОК9, ПК1.2,ПК1.3</w:t>
      </w:r>
    </w:p>
    <w:p w:rsidR="00134CEF" w:rsidRDefault="00134CEF" w:rsidP="00134C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134CEF" w:rsidRDefault="00134CEF" w:rsidP="00121231">
      <w:pPr>
        <w:numPr>
          <w:ilvl w:val="0"/>
          <w:numId w:val="23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Понятия об аксонометрических проекциях.</w:t>
      </w:r>
    </w:p>
    <w:p w:rsidR="00134CEF" w:rsidRDefault="00134CEF" w:rsidP="00134C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Виды аксонометрических проекций: </w:t>
      </w:r>
      <w:proofErr w:type="gramStart"/>
      <w:r>
        <w:rPr>
          <w:rFonts w:ascii="Times New Roman" w:hAnsi="Times New Roman" w:cs="Times New Roman"/>
          <w:bCs/>
          <w:sz w:val="24"/>
          <w:szCs w:val="24"/>
        </w:rPr>
        <w:t>прямоугольная</w:t>
      </w:r>
      <w:proofErr w:type="gramEnd"/>
      <w:r>
        <w:rPr>
          <w:rFonts w:ascii="Times New Roman" w:hAnsi="Times New Roman" w:cs="Times New Roman"/>
          <w:bCs/>
          <w:sz w:val="24"/>
          <w:szCs w:val="24"/>
        </w:rPr>
        <w:t xml:space="preserve"> изометрическая, прямоугольная </w:t>
      </w:r>
      <w:proofErr w:type="spellStart"/>
      <w:r>
        <w:rPr>
          <w:rFonts w:ascii="Times New Roman" w:hAnsi="Times New Roman" w:cs="Times New Roman"/>
          <w:bCs/>
          <w:sz w:val="24"/>
          <w:szCs w:val="24"/>
        </w:rPr>
        <w:t>диметрическая</w:t>
      </w:r>
      <w:proofErr w:type="spellEnd"/>
      <w:r>
        <w:rPr>
          <w:rFonts w:ascii="Times New Roman" w:hAnsi="Times New Roman" w:cs="Times New Roman"/>
          <w:bCs/>
          <w:sz w:val="24"/>
          <w:szCs w:val="24"/>
        </w:rPr>
        <w:t xml:space="preserve"> и фронтальная изометрическая</w:t>
      </w:r>
    </w:p>
    <w:p w:rsidR="00C70881" w:rsidRDefault="00C70881" w:rsidP="00121231">
      <w:pPr>
        <w:numPr>
          <w:ilvl w:val="0"/>
          <w:numId w:val="23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Аксонометрические оси. Показатели искажения. Изображение в аксонометрических проекциях  плоских фигур и объемных фигур.</w:t>
      </w:r>
    </w:p>
    <w:p w:rsidR="00C70881" w:rsidRDefault="00C70881" w:rsidP="00134C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</w:p>
    <w:p w:rsidR="00134CEF" w:rsidRDefault="00134CEF" w:rsidP="00134C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noProof/>
        </w:rPr>
      </w:pPr>
      <w:r w:rsidRPr="00134CEF"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2319132" cy="2838617"/>
            <wp:effectExtent l="19050" t="0" r="4968" b="0"/>
            <wp:docPr id="60" name="Рисунок 23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age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132" cy="2838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4CEF">
        <w:rPr>
          <w:noProof/>
        </w:rPr>
        <w:t xml:space="preserve"> </w:t>
      </w:r>
      <w:r w:rsidRPr="00134CEF"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2337300" cy="2555448"/>
            <wp:effectExtent l="19050" t="0" r="5850" b="0"/>
            <wp:docPr id="76" name="Рисунок 24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age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300" cy="2555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4CEF" w:rsidRDefault="00C70881" w:rsidP="00C708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70881">
        <w:rPr>
          <w:rFonts w:ascii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>
            <wp:extent cx="3630930" cy="4983480"/>
            <wp:effectExtent l="19050" t="0" r="7620" b="0"/>
            <wp:docPr id="81" name="Рисунок 25" descr="Im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Image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3983" cy="498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0881" w:rsidRPr="00C70881" w:rsidRDefault="00C70881" w:rsidP="00C708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C70881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Практическое занятие. В рабочей тетради построить аксонометрию детали</w:t>
      </w:r>
    </w:p>
    <w:p w:rsidR="00C70881" w:rsidRPr="001D00E1" w:rsidRDefault="00C70881" w:rsidP="00C708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C70881"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>
            <wp:extent cx="3448050" cy="3558540"/>
            <wp:effectExtent l="19050" t="0" r="0" b="0"/>
            <wp:docPr id="89" name="Рисунок 26" descr="Рис. 87. Способ построения аксонометрических проекций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Рис. 87. Способ построения аксонометрических проекций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199" cy="3558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34D2" w:rsidRDefault="002734D2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1D00E1" w:rsidRDefault="0050249F" w:rsidP="003F02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Графическая  работа № 4</w:t>
      </w:r>
      <w:r w:rsidR="003F0220"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  <w:r w:rsidR="001D00E1" w:rsidRPr="001D00E1">
        <w:rPr>
          <w:rFonts w:ascii="Times New Roman" w:hAnsi="Times New Roman" w:cs="Times New Roman"/>
          <w:color w:val="000000"/>
          <w:sz w:val="24"/>
          <w:szCs w:val="24"/>
        </w:rPr>
        <w:t>«Аксонометрия геометрических тел»</w:t>
      </w:r>
    </w:p>
    <w:p w:rsidR="001D00E1" w:rsidRDefault="00FD3F3C" w:rsidP="001D00E1">
      <w:pPr>
        <w:pStyle w:val="a9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6241278" cy="4419600"/>
            <wp:effectExtent l="0" t="0" r="0" b="0"/>
            <wp:docPr id="79" name="Рисунок 79" descr="C:\Users\Татьяна\Desktop\Аксонометрия ТАМ-3т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Татьяна\Desktop\Аксонометрия ТАМ-3т.tif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930" cy="4420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0220" w:rsidRDefault="003F0220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:rsidR="003F0220" w:rsidRPr="001D00E1" w:rsidRDefault="00147E8A" w:rsidP="003F0220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Т</w:t>
      </w:r>
      <w:r w:rsidR="00C7088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ема 2.4</w:t>
      </w:r>
      <w:r w:rsidR="001D00E1"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.</w:t>
      </w:r>
      <w:r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 </w:t>
      </w:r>
      <w:r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Сечение геометрических тел плоскостями</w:t>
      </w:r>
      <w:r w:rsidR="003F0220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.</w:t>
      </w:r>
      <w:r w:rsidR="003F0220" w:rsidRPr="003F0220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 </w:t>
      </w:r>
      <w:r w:rsidR="003F0220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</w:t>
      </w:r>
      <w:proofErr w:type="gramStart"/>
      <w:r w:rsidR="003F0220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 w:rsidR="003F0220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, У2, У3, У4, З1, З2, З3, З5, З7, ОК4, ОК5,ОК8, ОК9, ПК1.2,ПК1.3</w:t>
      </w:r>
    </w:p>
    <w:p w:rsidR="00147E8A" w:rsidRDefault="001F75ED" w:rsidP="001D00E1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Графическая</w:t>
      </w:r>
      <w:r w:rsidR="00147E8A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 работы №</w:t>
      </w:r>
      <w:r w:rsidR="0050249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5</w:t>
      </w:r>
      <w:r w:rsidR="003F0220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.</w:t>
      </w:r>
      <w:r w:rsidR="001D00E1" w:rsidRPr="001D00E1">
        <w:rPr>
          <w:rFonts w:ascii="Times New Roman" w:hAnsi="Times New Roman" w:cs="Times New Roman"/>
          <w:bCs/>
          <w:sz w:val="24"/>
          <w:szCs w:val="24"/>
        </w:rPr>
        <w:t>«Усеченная призма»</w:t>
      </w:r>
    </w:p>
    <w:p w:rsidR="00FD3F3C" w:rsidRDefault="00FD3F3C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5537200" cy="3921023"/>
            <wp:effectExtent l="0" t="0" r="0" b="0"/>
            <wp:docPr id="80" name="Рисунок 80" descr="C:\Users\Татьяна\Desktop\картинки к КОС\Усеченная призма в.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Татьяна\Desktop\картинки к КОС\Усеченная призма в.5.tif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0829" cy="3923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28C" w:rsidRDefault="00C70881" w:rsidP="003F0220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Тема 2.5</w:t>
      </w:r>
      <w:r w:rsid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.</w:t>
      </w:r>
      <w:r w:rsidR="00147E8A"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 </w:t>
      </w:r>
      <w:r w:rsidR="00147E8A"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 xml:space="preserve">Взаимное пересечение поверхностей </w:t>
      </w:r>
      <w:r w:rsidR="001D00E1"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 xml:space="preserve">геометрических </w:t>
      </w:r>
      <w:r w:rsidR="00147E8A"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тел</w:t>
      </w:r>
      <w:r w:rsidR="003F0220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.</w:t>
      </w:r>
      <w:r w:rsidR="003F0220" w:rsidRPr="003F0220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 </w:t>
      </w:r>
    </w:p>
    <w:p w:rsidR="003F0220" w:rsidRPr="001D00E1" w:rsidRDefault="003F0220" w:rsidP="003F0220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lastRenderedPageBreak/>
        <w:t>У</w:t>
      </w:r>
      <w:proofErr w:type="gramStart"/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, У2, У3, У4, З1, З2, З3, З5, З7, ОК4, ОК5,ОК8, ОК9, ПК1.2,ПК1.3</w:t>
      </w:r>
    </w:p>
    <w:p w:rsidR="001D00E1" w:rsidRDefault="0050249F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>Графическая работа №6</w:t>
      </w:r>
      <w:r w:rsidR="001D00E1" w:rsidRPr="001D00E1">
        <w:rPr>
          <w:rFonts w:ascii="Times New Roman" w:hAnsi="Times New Roman" w:cs="Times New Roman"/>
          <w:b/>
          <w:i/>
          <w:color w:val="000000"/>
          <w:sz w:val="24"/>
          <w:szCs w:val="24"/>
        </w:rPr>
        <w:t>.</w:t>
      </w:r>
      <w:r w:rsidR="001D00E1" w:rsidRPr="001D00E1">
        <w:rPr>
          <w:rFonts w:ascii="Times New Roman" w:hAnsi="Times New Roman" w:cs="Times New Roman"/>
          <w:color w:val="000000"/>
          <w:sz w:val="24"/>
          <w:szCs w:val="24"/>
        </w:rPr>
        <w:t xml:space="preserve"> Построение линии пересечения призм</w:t>
      </w:r>
    </w:p>
    <w:p w:rsidR="001F75ED" w:rsidRDefault="001F75ED" w:rsidP="001D00E1">
      <w:pPr>
        <w:spacing w:after="150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noProof/>
          <w:color w:val="000000"/>
          <w:sz w:val="24"/>
          <w:szCs w:val="24"/>
        </w:rPr>
        <w:drawing>
          <wp:inline distT="0" distB="0" distL="0" distR="0">
            <wp:extent cx="4791989" cy="2987040"/>
            <wp:effectExtent l="19050" t="0" r="8611" b="0"/>
            <wp:docPr id="53" name="Рисунок 53" descr="C:\Users\Татьяна\Desktop\Пересечение  призм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тьяна\Desktop\Пересечение  призм.tif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3776" cy="2988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6D28" w:rsidRDefault="00B86D28" w:rsidP="00147E8A">
      <w:pPr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:rsidR="00B86D28" w:rsidRPr="001D00E1" w:rsidRDefault="00C70881" w:rsidP="00B86D28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Тема 2.6</w:t>
      </w:r>
      <w:r w:rsid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.</w:t>
      </w:r>
      <w:r w:rsidR="00147E8A" w:rsidRPr="001D00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 </w:t>
      </w:r>
      <w:r w:rsidR="00147E8A" w:rsidRPr="001D00E1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Проекции моделей</w:t>
      </w:r>
      <w:r w:rsidR="00B86D28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.</w:t>
      </w:r>
      <w:r w:rsidR="00B86D28" w:rsidRPr="00B86D2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 </w:t>
      </w:r>
      <w:r w:rsidR="00B86D28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</w:t>
      </w:r>
      <w:proofErr w:type="gramStart"/>
      <w:r w:rsidR="00B86D28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 w:rsidR="00B86D28"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, У2, У3, У4, З1, З2, З3, З5, З7, ОК4, ОК5,ОК8, ОК9, ПК1.2,ПК1.3</w:t>
      </w:r>
    </w:p>
    <w:p w:rsidR="001D00E1" w:rsidRPr="001D00E1" w:rsidRDefault="001D00E1" w:rsidP="001D00E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1D00E1" w:rsidRPr="00696658" w:rsidRDefault="001D00E1" w:rsidP="00121231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color w:val="000000"/>
          <w:sz w:val="24"/>
          <w:szCs w:val="24"/>
        </w:rPr>
        <w:t>Построение комплексного чертежа модели в тетради</w:t>
      </w:r>
    </w:p>
    <w:p w:rsidR="0048710C" w:rsidRDefault="00696658" w:rsidP="005835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>
        <w:rPr>
          <w:noProof/>
        </w:rPr>
        <w:drawing>
          <wp:inline distT="0" distB="0" distL="0" distR="0">
            <wp:extent cx="3822709" cy="5014613"/>
            <wp:effectExtent l="19050" t="0" r="6341" b="0"/>
            <wp:docPr id="82" name="Рисунок 8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8585" cy="5022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0E1" w:rsidRDefault="0050249F" w:rsidP="00B86D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lastRenderedPageBreak/>
        <w:t>Графическая работа №7</w:t>
      </w:r>
      <w:r w:rsidR="001D00E1" w:rsidRPr="001D00E1">
        <w:rPr>
          <w:rFonts w:ascii="Times New Roman" w:hAnsi="Times New Roman" w:cs="Times New Roman"/>
          <w:b/>
          <w:i/>
          <w:color w:val="000000"/>
          <w:sz w:val="24"/>
          <w:szCs w:val="24"/>
        </w:rPr>
        <w:t>.</w:t>
      </w:r>
      <w:r w:rsidR="00C70881">
        <w:rPr>
          <w:rFonts w:ascii="Times New Roman" w:hAnsi="Times New Roman" w:cs="Times New Roman"/>
          <w:color w:val="000000"/>
          <w:sz w:val="24"/>
          <w:szCs w:val="24"/>
        </w:rPr>
        <w:t xml:space="preserve"> Построение 3-проекции по двум заданным.</w:t>
      </w:r>
    </w:p>
    <w:p w:rsidR="0062628C" w:rsidRPr="001D00E1" w:rsidRDefault="0062628C" w:rsidP="00B86D2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5B4769" w:rsidRDefault="00687C3E" w:rsidP="001D00E1">
      <w:pPr>
        <w:spacing w:after="15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687C3E">
        <w:rPr>
          <w:rFonts w:ascii="Times New Roman" w:hAnsi="Times New Roman" w:cs="Times New Roman"/>
          <w:b/>
          <w:i/>
          <w:noProof/>
          <w:color w:val="000000"/>
          <w:sz w:val="24"/>
          <w:szCs w:val="24"/>
        </w:rPr>
        <w:drawing>
          <wp:inline distT="0" distB="0" distL="0" distR="0">
            <wp:extent cx="4827270" cy="3200400"/>
            <wp:effectExtent l="19050" t="0" r="0" b="0"/>
            <wp:docPr id="17" name="Рисунок 14" descr="https://arhivurokov.ru/kopilka/up/html/2017/03/15/k_58c972bfcd5c3/400671_27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arhivurokov.ru/kopilka/up/html/2017/03/15/k_58c972bfcd5c3/400671_27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727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10C" w:rsidRDefault="0048710C" w:rsidP="0048710C">
      <w:pPr>
        <w:spacing w:after="15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>Графическая работа № 7.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Построение аксонометрии модели с вырезом четверти.</w:t>
      </w:r>
    </w:p>
    <w:p w:rsidR="0048710C" w:rsidRDefault="0048710C" w:rsidP="001D00E1">
      <w:pPr>
        <w:spacing w:after="15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:rsidR="00C70881" w:rsidRDefault="00C70881" w:rsidP="001D00E1">
      <w:pPr>
        <w:spacing w:after="15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</w:p>
    <w:p w:rsidR="00C70881" w:rsidRDefault="00C70881" w:rsidP="001D00E1">
      <w:pPr>
        <w:spacing w:after="15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>
        <w:rPr>
          <w:noProof/>
        </w:rPr>
        <w:drawing>
          <wp:inline distT="0" distB="0" distL="0" distR="0">
            <wp:extent cx="1687830" cy="3966619"/>
            <wp:effectExtent l="19050" t="0" r="7620" b="0"/>
            <wp:docPr id="96" name="Рисунок 7" descr="https://studfiles.net/html/2706/47/html_74wNfLmKdF.lUIZ/img-CAccy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tudfiles.net/html/2706/47/html_74wNfLmKdF.lUIZ/img-CAccy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470" cy="3970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8710C">
        <w:rPr>
          <w:noProof/>
        </w:rPr>
        <w:drawing>
          <wp:inline distT="0" distB="0" distL="0" distR="0">
            <wp:extent cx="2907030" cy="2346029"/>
            <wp:effectExtent l="19050" t="0" r="7620" b="0"/>
            <wp:docPr id="1" name="Рисунок 4" descr="https://presentacii.ru/documents_4/9dc49f6f01ce7e5892db4ff7f2131355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resentacii.ru/documents_4/9dc49f6f01ce7e5892db4ff7f2131355/img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635" cy="235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6658" w:rsidRDefault="00432C31" w:rsidP="001D00E1">
      <w:pPr>
        <w:spacing w:after="150" w:line="240" w:lineRule="auto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2975610" cy="4202267"/>
            <wp:effectExtent l="19050" t="0" r="0" b="0"/>
            <wp:docPr id="37" name="Рисунок 2" descr="C:\Users\Ольга\Desktop\Аксоном. простого разрез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льга\Desktop\Аксоном. простого разреза.tif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975" cy="4207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6DA8" w:rsidRPr="0048710C" w:rsidRDefault="00696658" w:rsidP="0048710C">
      <w:pPr>
        <w:spacing w:after="15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162157" cy="4467175"/>
            <wp:effectExtent l="0" t="0" r="0" b="0"/>
            <wp:docPr id="84" name="Рисунок 84" descr="C:\Users\Татьяна\Desktop\Аксоном. комплексног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атьяна\Desktop\Аксоном. комплексного.tif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6799" cy="4473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DA8" w:rsidRDefault="001D00E1" w:rsidP="0048710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Тема 2.8.  Технический рисунок</w:t>
      </w:r>
      <w:r w:rsidR="00876DA8" w:rsidRPr="00876DA8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 </w:t>
      </w:r>
    </w:p>
    <w:p w:rsidR="00876DA8" w:rsidRPr="001D00E1" w:rsidRDefault="00876DA8" w:rsidP="0048710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</w:t>
      </w:r>
      <w:proofErr w:type="gramStart"/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, У2, У3, У4, З1, З2, З3, З5, З7, ОК4, ОК5,ОК8, ОК9, ПК1.2,ПК1.3</w:t>
      </w:r>
    </w:p>
    <w:p w:rsidR="001D00E1" w:rsidRPr="001D00E1" w:rsidRDefault="001D00E1" w:rsidP="004871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876DA8" w:rsidRPr="0048710C" w:rsidRDefault="001D00E1" w:rsidP="00121231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bCs/>
          <w:sz w:val="24"/>
          <w:szCs w:val="24"/>
        </w:rPr>
        <w:t>Технический рисунок, отличие технического рисунка от аксонометрической проекции</w:t>
      </w:r>
    </w:p>
    <w:p w:rsidR="001D00E1" w:rsidRDefault="0050249F" w:rsidP="0048710C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>Графическая работа № 8</w:t>
      </w:r>
      <w:r w:rsidR="00876DA8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. </w:t>
      </w:r>
      <w:r w:rsidR="001D00E1" w:rsidRPr="001D00E1">
        <w:rPr>
          <w:rFonts w:ascii="Times New Roman" w:hAnsi="Times New Roman" w:cs="Times New Roman"/>
          <w:bCs/>
          <w:sz w:val="24"/>
          <w:szCs w:val="24"/>
        </w:rPr>
        <w:t>Технический рисунок.</w:t>
      </w:r>
    </w:p>
    <w:p w:rsidR="00C20AF8" w:rsidRDefault="00C20AF8" w:rsidP="0048710C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</w:rPr>
        <w:lastRenderedPageBreak/>
        <w:drawing>
          <wp:inline distT="0" distB="0" distL="0" distR="0">
            <wp:extent cx="2438443" cy="3444784"/>
            <wp:effectExtent l="19050" t="0" r="0" b="0"/>
            <wp:docPr id="86" name="Рисунок 86" descr="C:\Users\Татьяна\Desktop\Технический  рисунок _ ГГПК ПР.210.218.0 .06 ГР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Татьяна\Desktop\Технический  рисунок _ ГГПК ПР.210.218.0 .06 ГР.tif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686" cy="344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6DA8" w:rsidRPr="0048710C" w:rsidRDefault="00876DA8" w:rsidP="0048710C">
      <w:pPr>
        <w:spacing w:after="150" w:line="240" w:lineRule="auto"/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</w:pPr>
      <w:r w:rsidRPr="00AC6A98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u w:val="single"/>
        </w:rPr>
        <w:t>Контрольное задание:</w:t>
      </w:r>
      <w:r w:rsidRPr="00AC6A98">
        <w:rPr>
          <w:rFonts w:ascii="Times New Roman" w:hAnsi="Times New Roman" w:cs="Times New Roman"/>
          <w:bCs/>
          <w:i/>
          <w:color w:val="000000" w:themeColor="text1"/>
          <w:sz w:val="24"/>
          <w:szCs w:val="24"/>
        </w:rPr>
        <w:t xml:space="preserve"> (по карточкам-заданиям). По заданным видам  выполнить технический рисунок модели</w:t>
      </w:r>
    </w:p>
    <w:p w:rsidR="00147E8A" w:rsidRPr="001D00E1" w:rsidRDefault="001D00E1" w:rsidP="00432C31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</w:pPr>
      <w:r w:rsidRPr="001D00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Раздел 3</w:t>
      </w:r>
      <w:r w:rsidR="00147E8A" w:rsidRPr="001D00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. Машиностроительное черчени</w:t>
      </w:r>
      <w:r w:rsidRPr="001D00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е</w:t>
      </w:r>
    </w:p>
    <w:p w:rsidR="00147E8A" w:rsidRPr="001D00E1" w:rsidRDefault="001D00E1" w:rsidP="00432C31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Тема 3.1</w:t>
      </w:r>
      <w:r w:rsidRPr="001D00E1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Введение в машиностроительное черчение</w:t>
      </w:r>
    </w:p>
    <w:p w:rsidR="00147E8A" w:rsidRPr="00FD3EBF" w:rsidRDefault="00147E8A" w:rsidP="00432C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</w:t>
      </w:r>
      <w:proofErr w:type="gramStart"/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, У2, У3, У4, З1, З2, З3, З5, З7, ОК4, ОК5,ОК8, ОК9, ПК1.2,ПК1.3</w:t>
      </w:r>
    </w:p>
    <w:p w:rsidR="001D0FE1" w:rsidRDefault="001D00E1" w:rsidP="00432C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Тема 3.2</w:t>
      </w:r>
      <w:r w:rsidRPr="001D00E1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Изображения-виды, сечения</w:t>
      </w:r>
      <w:r w:rsidR="00E6514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, </w:t>
      </w:r>
      <w:r w:rsidR="00E6514F" w:rsidRPr="001D00E1">
        <w:rPr>
          <w:rFonts w:ascii="Times New Roman" w:hAnsi="Times New Roman" w:cs="Times New Roman"/>
          <w:b/>
          <w:bCs/>
          <w:i/>
          <w:sz w:val="24"/>
          <w:szCs w:val="24"/>
        </w:rPr>
        <w:t>разрезы,</w:t>
      </w:r>
      <w:r w:rsidR="001D0FE1" w:rsidRPr="001D0F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 </w:t>
      </w:r>
    </w:p>
    <w:p w:rsidR="001D0FE1" w:rsidRPr="00FD3EBF" w:rsidRDefault="001D0FE1" w:rsidP="00432C3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</w:t>
      </w:r>
      <w:proofErr w:type="gramStart"/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, У2, У3, У4, З1, З2, З3, З5, З7, ОК4, ОК5,ОК8, ОК9, ПК1.2,ПК1.3</w:t>
      </w:r>
    </w:p>
    <w:p w:rsidR="001D00E1" w:rsidRPr="00BC2B48" w:rsidRDefault="00876DA8" w:rsidP="00432C31">
      <w:pPr>
        <w:spacing w:after="0"/>
        <w:jc w:val="center"/>
        <w:rPr>
          <w:rFonts w:ascii="Times New Roman" w:hAnsi="Times New Roman" w:cs="Times New Roman"/>
          <w:bCs/>
          <w:i/>
          <w:sz w:val="24"/>
          <w:szCs w:val="24"/>
        </w:rPr>
      </w:pPr>
      <w:r w:rsidRPr="00BC2B48">
        <w:rPr>
          <w:rFonts w:ascii="Times New Roman" w:hAnsi="Times New Roman" w:cs="Times New Roman"/>
          <w:b/>
          <w:bCs/>
          <w:sz w:val="24"/>
          <w:szCs w:val="24"/>
          <w:u w:val="single"/>
        </w:rPr>
        <w:t>Контрольный тест-задание</w:t>
      </w:r>
      <w:r w:rsidR="001D0FE1" w:rsidRPr="00BC2B48">
        <w:rPr>
          <w:rFonts w:ascii="Times New Roman" w:hAnsi="Times New Roman" w:cs="Times New Roman"/>
          <w:b/>
          <w:bCs/>
          <w:i/>
          <w:sz w:val="24"/>
          <w:szCs w:val="24"/>
          <w:u w:val="single"/>
        </w:rPr>
        <w:t>.</w:t>
      </w:r>
      <w:r w:rsidR="001D0FE1" w:rsidRPr="00BC2B48">
        <w:rPr>
          <w:rFonts w:ascii="Times New Roman" w:hAnsi="Times New Roman" w:cs="Times New Roman"/>
          <w:bCs/>
          <w:i/>
          <w:sz w:val="24"/>
          <w:szCs w:val="24"/>
        </w:rPr>
        <w:t xml:space="preserve"> Записать в таблицу</w:t>
      </w:r>
      <w:r w:rsidR="001D0FE1" w:rsidRPr="00BC2B48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="001D0FE1" w:rsidRPr="00BC2B48">
        <w:rPr>
          <w:rFonts w:ascii="Times New Roman" w:hAnsi="Times New Roman" w:cs="Times New Roman"/>
          <w:bCs/>
          <w:i/>
          <w:sz w:val="24"/>
          <w:szCs w:val="24"/>
        </w:rPr>
        <w:t>обозначения изображений, как показано в примере.</w:t>
      </w:r>
    </w:p>
    <w:p w:rsidR="00E6514F" w:rsidRDefault="00E6514F" w:rsidP="00432C31">
      <w:pPr>
        <w:shd w:val="clear" w:color="auto" w:fill="FFFFFF"/>
        <w:spacing w:after="0" w:line="240" w:lineRule="auto"/>
        <w:ind w:left="7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</w:rPr>
        <w:drawing>
          <wp:inline distT="0" distB="0" distL="0" distR="0">
            <wp:extent cx="3890010" cy="4366260"/>
            <wp:effectExtent l="19050" t="0" r="0" b="0"/>
            <wp:docPr id="85" name="Рисунок 85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823" cy="4373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76E9" w:rsidRDefault="00D076E9" w:rsidP="00D076E9">
      <w:pPr>
        <w:shd w:val="clear" w:color="auto" w:fill="FFFFFF"/>
        <w:spacing w:after="0" w:line="240" w:lineRule="auto"/>
        <w:ind w:left="7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D076E9">
        <w:rPr>
          <w:rFonts w:ascii="Times New Roman" w:hAnsi="Times New Roman" w:cs="Times New Roman"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4558190" cy="2994660"/>
            <wp:effectExtent l="19050" t="0" r="0" b="0"/>
            <wp:docPr id="109" name="Рисунок 109" descr="http://booksonline.com.ua/pic/8/2/9/2/2/i_6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booksonline.com.ua/pic/8/2/9/2/2/i_643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8190" cy="2994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10C" w:rsidRDefault="0048710C" w:rsidP="001D0FE1">
      <w:pPr>
        <w:spacing w:after="150" w:line="240" w:lineRule="auto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1D0FE1" w:rsidRDefault="00432C31" w:rsidP="001D0FE1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Тема 3.2</w:t>
      </w:r>
      <w:r w:rsidR="001D0FE1" w:rsidRPr="001D00E1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1D0FE1" w:rsidRPr="001D00E1">
        <w:rPr>
          <w:rFonts w:ascii="Times New Roman" w:hAnsi="Times New Roman" w:cs="Times New Roman"/>
          <w:b/>
          <w:bCs/>
          <w:i/>
          <w:sz w:val="24"/>
          <w:szCs w:val="24"/>
        </w:rPr>
        <w:t>Сечения</w:t>
      </w:r>
      <w:r w:rsidR="001D0FE1"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  <w:r w:rsidR="001D0FE1" w:rsidRPr="001D0F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 </w:t>
      </w:r>
    </w:p>
    <w:p w:rsidR="001D0FE1" w:rsidRPr="0048710C" w:rsidRDefault="001D0FE1" w:rsidP="0048710C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</w:t>
      </w:r>
      <w:proofErr w:type="gramStart"/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, У2, У3, У4, З1, З2, З3, З5, З7, ОК4, ОК5,ОК8, ОК9, ПК1.2,ПК1.3</w:t>
      </w:r>
    </w:p>
    <w:p w:rsidR="001D00E1" w:rsidRDefault="001D00E1" w:rsidP="00121231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E6514F">
        <w:rPr>
          <w:rFonts w:ascii="Times New Roman" w:hAnsi="Times New Roman" w:cs="Times New Roman"/>
          <w:color w:val="000000"/>
          <w:sz w:val="24"/>
          <w:szCs w:val="24"/>
        </w:rPr>
        <w:t>Графическое изображение материалов в сечении</w:t>
      </w:r>
    </w:p>
    <w:p w:rsidR="00257BC5" w:rsidRPr="00E6514F" w:rsidRDefault="00687C3E" w:rsidP="0048710C">
      <w:pPr>
        <w:shd w:val="clear" w:color="auto" w:fill="FFFFFF"/>
        <w:spacing w:after="0" w:line="240" w:lineRule="auto"/>
        <w:ind w:left="720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687C3E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2468880" cy="4198619"/>
            <wp:effectExtent l="19050" t="0" r="7620" b="0"/>
            <wp:docPr id="21" name="Рисунок 16" descr="Графические обозначения материалов в сечениях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Графические обозначения материалов в сечениях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131" cy="41973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00E1" w:rsidRPr="001D00E1" w:rsidRDefault="001D00E1" w:rsidP="00257B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1D00E1" w:rsidRDefault="001D00E1" w:rsidP="00121231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D00E1">
        <w:rPr>
          <w:rFonts w:ascii="Times New Roman" w:hAnsi="Times New Roman" w:cs="Times New Roman"/>
          <w:bCs/>
          <w:sz w:val="24"/>
          <w:szCs w:val="24"/>
        </w:rPr>
        <w:t>Сечения: вынесенные и наложенные (ГОСТ 2.305-2008).</w:t>
      </w:r>
    </w:p>
    <w:p w:rsidR="00E2123E" w:rsidRPr="00E2123E" w:rsidRDefault="00E2123E" w:rsidP="00121231">
      <w:pPr>
        <w:pStyle w:val="a9"/>
        <w:numPr>
          <w:ilvl w:val="0"/>
          <w:numId w:val="12"/>
        </w:numPr>
        <w:spacing w:after="15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E2123E">
        <w:rPr>
          <w:rFonts w:ascii="Times New Roman" w:hAnsi="Times New Roman" w:cs="Times New Roman"/>
          <w:color w:val="000000"/>
          <w:sz w:val="24"/>
          <w:szCs w:val="24"/>
        </w:rPr>
        <w:t>Расположение и обозначение сечений, у</w:t>
      </w:r>
      <w:r w:rsidRPr="00E2123E">
        <w:rPr>
          <w:rFonts w:ascii="Times New Roman" w:hAnsi="Times New Roman" w:cs="Times New Roman"/>
          <w:bCs/>
          <w:sz w:val="24"/>
          <w:szCs w:val="24"/>
        </w:rPr>
        <w:t>словности и упрощения</w:t>
      </w:r>
    </w:p>
    <w:p w:rsidR="00E2123E" w:rsidRDefault="00E2123E" w:rsidP="00E2123E">
      <w:pPr>
        <w:spacing w:after="0" w:line="240" w:lineRule="auto"/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257BC5" w:rsidRPr="001D00E1" w:rsidRDefault="00257BC5" w:rsidP="00E2123E">
      <w:pPr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2049780" cy="3658857"/>
            <wp:effectExtent l="19050" t="0" r="7620" b="0"/>
            <wp:docPr id="7" name="Рисунок 7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age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000" cy="366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123E">
        <w:rPr>
          <w:rFonts w:ascii="Times New Roman" w:hAnsi="Times New Roman" w:cs="Times New Roman"/>
          <w:bCs/>
          <w:sz w:val="24"/>
          <w:szCs w:val="24"/>
        </w:rPr>
        <w:t xml:space="preserve">                </w:t>
      </w:r>
      <w:r w:rsidR="00E2123E">
        <w:rPr>
          <w:noProof/>
        </w:rPr>
        <w:drawing>
          <wp:inline distT="0" distB="0" distL="0" distR="0">
            <wp:extent cx="2606040" cy="1898066"/>
            <wp:effectExtent l="19050" t="0" r="3810" b="0"/>
            <wp:docPr id="8" name="Рисунок 8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412" cy="189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123E" w:rsidRDefault="001D00E1" w:rsidP="0048710C">
      <w:pPr>
        <w:spacing w:after="15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</w:t>
      </w:r>
    </w:p>
    <w:p w:rsidR="00E2123E" w:rsidRPr="00BC2B48" w:rsidRDefault="00E2123E" w:rsidP="00257BC5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BC2B48">
        <w:rPr>
          <w:rFonts w:ascii="Times New Roman" w:hAnsi="Times New Roman" w:cs="Times New Roman"/>
          <w:b/>
          <w:bCs/>
          <w:sz w:val="24"/>
          <w:szCs w:val="24"/>
          <w:u w:val="single"/>
        </w:rPr>
        <w:t>Контрольный тест-задание</w:t>
      </w:r>
      <w:r w:rsidRPr="00BC2B48">
        <w:rPr>
          <w:rFonts w:ascii="Times New Roman" w:hAnsi="Times New Roman" w:cs="Times New Roman"/>
          <w:b/>
          <w:bCs/>
          <w:i/>
          <w:sz w:val="24"/>
          <w:szCs w:val="24"/>
          <w:u w:val="single"/>
        </w:rPr>
        <w:t>.</w:t>
      </w:r>
      <w:r w:rsidRPr="00BC2B48">
        <w:rPr>
          <w:rFonts w:ascii="Times New Roman" w:hAnsi="Times New Roman" w:cs="Times New Roman"/>
          <w:bCs/>
          <w:i/>
          <w:sz w:val="24"/>
          <w:szCs w:val="24"/>
        </w:rPr>
        <w:t xml:space="preserve"> Найти соответствующие изображения валов, записать их </w:t>
      </w:r>
      <w:proofErr w:type="gramStart"/>
      <w:r w:rsidRPr="00BC2B48">
        <w:rPr>
          <w:rFonts w:ascii="Times New Roman" w:hAnsi="Times New Roman" w:cs="Times New Roman"/>
          <w:bCs/>
          <w:i/>
          <w:sz w:val="24"/>
          <w:szCs w:val="24"/>
        </w:rPr>
        <w:t>буквенно- цифровые</w:t>
      </w:r>
      <w:proofErr w:type="gramEnd"/>
      <w:r w:rsidRPr="00BC2B48">
        <w:rPr>
          <w:rFonts w:ascii="Times New Roman" w:hAnsi="Times New Roman" w:cs="Times New Roman"/>
          <w:bCs/>
          <w:i/>
          <w:sz w:val="24"/>
          <w:szCs w:val="24"/>
        </w:rPr>
        <w:t xml:space="preserve"> обозначения.</w:t>
      </w:r>
    </w:p>
    <w:p w:rsidR="00E6514F" w:rsidRDefault="006F7268" w:rsidP="00AE398C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2990850" cy="4576001"/>
            <wp:effectExtent l="19050" t="0" r="0" b="0"/>
            <wp:docPr id="87" name="Рисунок 87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age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371" cy="4582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10C" w:rsidRDefault="0048710C" w:rsidP="0050249F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48710C" w:rsidRDefault="0048710C" w:rsidP="0050249F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48710C" w:rsidRDefault="0048710C" w:rsidP="0050249F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48710C" w:rsidRDefault="0048710C" w:rsidP="0050249F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50249F" w:rsidRDefault="0050249F" w:rsidP="0050249F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lastRenderedPageBreak/>
        <w:t>Практическая работа</w:t>
      </w:r>
      <w:proofErr w:type="gramStart"/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  <w:proofErr w:type="gramEnd"/>
    </w:p>
    <w:p w:rsidR="0050249F" w:rsidRDefault="0050249F" w:rsidP="0050249F">
      <w:pPr>
        <w:spacing w:after="0" w:line="240" w:lineRule="auto"/>
        <w:ind w:left="7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Сечения вала</w:t>
      </w:r>
    </w:p>
    <w:p w:rsidR="0050249F" w:rsidRPr="001D00E1" w:rsidRDefault="0050249F" w:rsidP="00AE398C">
      <w:pPr>
        <w:spacing w:after="15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E2123E" w:rsidRDefault="0050249F" w:rsidP="0048710C">
      <w:pPr>
        <w:spacing w:after="150" w:line="240" w:lineRule="auto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50249F">
        <w:rPr>
          <w:rFonts w:ascii="Times New Roman" w:hAnsi="Times New Roman" w:cs="Times New Roman"/>
          <w:b/>
          <w:bCs/>
          <w:i/>
          <w:noProof/>
          <w:sz w:val="24"/>
          <w:szCs w:val="24"/>
        </w:rPr>
        <w:drawing>
          <wp:inline distT="0" distB="0" distL="0" distR="0">
            <wp:extent cx="2586990" cy="3063240"/>
            <wp:effectExtent l="19050" t="0" r="3810" b="0"/>
            <wp:docPr id="45" name="Рисунок 15" descr="C:\Users\Татьяна\Desktop\Практическая работа Вал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тьяна\Desktop\Практическая работа Вал.tif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6988" cy="3063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123E" w:rsidRDefault="001D00E1" w:rsidP="00E2123E">
      <w:pPr>
        <w:spacing w:after="150" w:line="240" w:lineRule="auto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Тема 3.4</w:t>
      </w:r>
      <w:r w:rsidRPr="001D00E1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1D00E1">
        <w:rPr>
          <w:rFonts w:ascii="Times New Roman" w:hAnsi="Times New Roman" w:cs="Times New Roman"/>
          <w:b/>
          <w:bCs/>
          <w:i/>
          <w:sz w:val="24"/>
          <w:szCs w:val="24"/>
        </w:rPr>
        <w:t>Простые разрезы</w:t>
      </w:r>
      <w:r w:rsidR="00E2123E"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</w:p>
    <w:p w:rsidR="00E2737F" w:rsidRPr="0048710C" w:rsidRDefault="00E2123E" w:rsidP="0048710C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</w:t>
      </w:r>
      <w:proofErr w:type="gramStart"/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 w:rsidRPr="001D00E1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, У2, У3, У4, З1, З2, З3, З5, З7</w:t>
      </w:r>
      <w:r w:rsidR="0048710C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, ОК4, ОК5,ОК8, ОК9, ПК1.2,ПК1.</w:t>
      </w:r>
    </w:p>
    <w:p w:rsidR="001D00E1" w:rsidRDefault="0050249F" w:rsidP="001D00E1">
      <w:pPr>
        <w:pStyle w:val="a9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Графическая работа №9</w:t>
      </w:r>
      <w:r w:rsidR="001D00E1" w:rsidRPr="00C36B99"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  <w:r w:rsidR="001D00E1" w:rsidRPr="001D00E1">
        <w:rPr>
          <w:rFonts w:ascii="Times New Roman" w:hAnsi="Times New Roman" w:cs="Times New Roman"/>
          <w:bCs/>
          <w:sz w:val="24"/>
          <w:szCs w:val="24"/>
        </w:rPr>
        <w:t xml:space="preserve"> Простые разрезы</w:t>
      </w:r>
      <w:r w:rsidR="00BC71F4">
        <w:rPr>
          <w:rFonts w:ascii="Times New Roman" w:hAnsi="Times New Roman" w:cs="Times New Roman"/>
          <w:bCs/>
          <w:sz w:val="24"/>
          <w:szCs w:val="24"/>
        </w:rPr>
        <w:t>.</w:t>
      </w:r>
      <w:r w:rsidR="00BC71F4" w:rsidRPr="00BC71F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BC71F4">
        <w:rPr>
          <w:rFonts w:ascii="Times New Roman" w:hAnsi="Times New Roman" w:cs="Times New Roman"/>
          <w:bCs/>
          <w:sz w:val="24"/>
          <w:szCs w:val="24"/>
        </w:rPr>
        <w:t>Совмещение половины вида с половиной разреза</w:t>
      </w:r>
      <w:r w:rsidR="0063196E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B269C9" w:rsidRDefault="00E2737F" w:rsidP="001D00E1">
      <w:pPr>
        <w:pStyle w:val="a9"/>
        <w:jc w:val="center"/>
        <w:rPr>
          <w:b/>
          <w:color w:val="000000"/>
        </w:rPr>
      </w:pPr>
      <w:r>
        <w:rPr>
          <w:b/>
          <w:noProof/>
          <w:color w:val="000000"/>
        </w:rPr>
        <w:drawing>
          <wp:inline distT="0" distB="0" distL="0" distR="0">
            <wp:extent cx="5288280" cy="3728766"/>
            <wp:effectExtent l="19050" t="0" r="762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530" cy="3730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10C" w:rsidRDefault="0048710C" w:rsidP="001D00E1">
      <w:pPr>
        <w:pStyle w:val="a9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48710C" w:rsidRDefault="0048710C" w:rsidP="001D00E1">
      <w:pPr>
        <w:pStyle w:val="a9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48710C" w:rsidRDefault="0048710C" w:rsidP="001D00E1">
      <w:pPr>
        <w:pStyle w:val="a9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48710C" w:rsidRDefault="0048710C" w:rsidP="001D00E1">
      <w:pPr>
        <w:pStyle w:val="a9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48710C" w:rsidRDefault="0048710C" w:rsidP="001D00E1">
      <w:pPr>
        <w:pStyle w:val="a9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48710C" w:rsidRDefault="0048710C" w:rsidP="001D00E1">
      <w:pPr>
        <w:pStyle w:val="a9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48710C" w:rsidRDefault="0048710C" w:rsidP="001D00E1">
      <w:pPr>
        <w:pStyle w:val="a9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63196E" w:rsidRDefault="00BC71F4" w:rsidP="001D00E1">
      <w:pPr>
        <w:pStyle w:val="a9"/>
        <w:jc w:val="center"/>
        <w:rPr>
          <w:b/>
          <w:color w:val="000000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lastRenderedPageBreak/>
        <w:t>Графическая работа №10</w:t>
      </w:r>
      <w:r w:rsidR="0063196E" w:rsidRPr="0063196E"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  <w:r w:rsidRPr="00BC71F4">
        <w:rPr>
          <w:rFonts w:ascii="Times New Roman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Простые разрезы</w:t>
      </w:r>
    </w:p>
    <w:p w:rsidR="00687C3E" w:rsidRDefault="00687C3E" w:rsidP="001D00E1">
      <w:pPr>
        <w:pStyle w:val="a9"/>
        <w:jc w:val="center"/>
        <w:rPr>
          <w:b/>
          <w:color w:val="000000"/>
        </w:rPr>
      </w:pPr>
      <w:r w:rsidRPr="00687C3E">
        <w:rPr>
          <w:b/>
          <w:noProof/>
          <w:color w:val="000000"/>
        </w:rPr>
        <w:drawing>
          <wp:inline distT="0" distB="0" distL="0" distR="0">
            <wp:extent cx="4812030" cy="2979420"/>
            <wp:effectExtent l="19050" t="0" r="7620" b="0"/>
            <wp:docPr id="26" name="Рисунок 18" descr="http://ivbb.ru/domain_dependent/ivbb.ru/uploadify/affe040defe3bdd8c4af175757dc88ab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vbb.ru/domain_dependent/ivbb.ru/uploadify/affe040defe3bdd8c4af175757dc88ab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4453" cy="298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1F4" w:rsidRDefault="00BC71F4" w:rsidP="001D00E1">
      <w:pPr>
        <w:pStyle w:val="a9"/>
        <w:jc w:val="center"/>
        <w:rPr>
          <w:b/>
          <w:color w:val="000000"/>
        </w:rPr>
      </w:pPr>
      <w:r>
        <w:rPr>
          <w:b/>
          <w:noProof/>
          <w:color w:val="000000"/>
        </w:rPr>
        <w:drawing>
          <wp:inline distT="0" distB="0" distL="0" distR="0">
            <wp:extent cx="6645910" cy="2699781"/>
            <wp:effectExtent l="19050" t="0" r="2540" b="0"/>
            <wp:docPr id="38" name="Рисунок 3" descr="C:\Users\Ольга\Desktop\Простые разрезы квадрат А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льга\Desktop\Простые разрезы квадрат А3.tif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699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EC8" w:rsidRDefault="001D00E1" w:rsidP="0048710C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C36B99">
        <w:rPr>
          <w:rFonts w:ascii="Times New Roman" w:hAnsi="Times New Roman" w:cs="Times New Roman"/>
          <w:b/>
          <w:bCs/>
          <w:i/>
          <w:sz w:val="24"/>
          <w:szCs w:val="24"/>
        </w:rPr>
        <w:t>Тема 3.5</w:t>
      </w:r>
      <w:r w:rsidRPr="00C36B99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C36B99">
        <w:rPr>
          <w:rFonts w:ascii="Times New Roman" w:hAnsi="Times New Roman" w:cs="Times New Roman"/>
          <w:b/>
          <w:bCs/>
          <w:i/>
          <w:sz w:val="24"/>
          <w:szCs w:val="24"/>
        </w:rPr>
        <w:t>Сложные разрезы</w:t>
      </w:r>
      <w:r w:rsidR="00EC3EC8"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</w:p>
    <w:p w:rsidR="00EC3EC8" w:rsidRDefault="00EC3EC8" w:rsidP="0048710C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У</w:t>
      </w:r>
      <w:proofErr w:type="gramStart"/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1</w:t>
      </w:r>
      <w:proofErr w:type="gramEnd"/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, У2, У3, У4, З1, З2, З3, З5, З7, ОК4, ОК5,ОК8, ОК9, ПК1.2,ПК1.3</w:t>
      </w:r>
    </w:p>
    <w:p w:rsidR="001D00E1" w:rsidRPr="00C36B99" w:rsidRDefault="001D00E1" w:rsidP="0048710C">
      <w:pPr>
        <w:tabs>
          <w:tab w:val="left" w:pos="916"/>
        </w:tabs>
        <w:spacing w:after="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C36B99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1D00E1" w:rsidRDefault="001D00E1" w:rsidP="00121231">
      <w:pPr>
        <w:numPr>
          <w:ilvl w:val="0"/>
          <w:numId w:val="13"/>
        </w:numPr>
        <w:tabs>
          <w:tab w:val="left" w:pos="91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36B99">
        <w:rPr>
          <w:rFonts w:ascii="Times New Roman" w:hAnsi="Times New Roman" w:cs="Times New Roman"/>
          <w:bCs/>
          <w:sz w:val="24"/>
          <w:szCs w:val="24"/>
        </w:rPr>
        <w:t>Сложные разрезы (ступенчатые и ломанные).</w:t>
      </w:r>
    </w:p>
    <w:p w:rsidR="00AE398C" w:rsidRDefault="00AE398C" w:rsidP="0048710C">
      <w:pPr>
        <w:tabs>
          <w:tab w:val="left" w:pos="916"/>
        </w:tabs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i/>
          <w:noProof/>
          <w:color w:val="666655"/>
          <w:sz w:val="27"/>
          <w:szCs w:val="27"/>
        </w:rPr>
        <w:drawing>
          <wp:inline distT="0" distB="0" distL="0" distR="0">
            <wp:extent cx="3911700" cy="1797050"/>
            <wp:effectExtent l="0" t="0" r="0" b="0"/>
            <wp:docPr id="12" name="Рисунок 12" descr="Рис. 256. Сложный разрез (ступенчатый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7" descr="Рис. 256. Сложный разрез (ступенчатый)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788" cy="1798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398C" w:rsidRPr="00C36B99" w:rsidRDefault="00AE398C" w:rsidP="00EC3EC8">
      <w:pPr>
        <w:tabs>
          <w:tab w:val="left" w:pos="916"/>
        </w:tabs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C36B99" w:rsidRDefault="004C35B1" w:rsidP="001D00E1">
      <w:pPr>
        <w:pStyle w:val="a9"/>
        <w:jc w:val="center"/>
        <w:rPr>
          <w:color w:val="000000"/>
          <w:sz w:val="20"/>
          <w:szCs w:val="20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>Графическая работа № 11</w:t>
      </w:r>
      <w:r w:rsidR="001D00E1" w:rsidRPr="00C36B99">
        <w:rPr>
          <w:rFonts w:ascii="Times New Roman" w:hAnsi="Times New Roman" w:cs="Times New Roman"/>
          <w:b/>
          <w:i/>
          <w:color w:val="000000"/>
          <w:sz w:val="24"/>
          <w:szCs w:val="24"/>
        </w:rPr>
        <w:t>.</w:t>
      </w:r>
      <w:r w:rsidR="001D00E1" w:rsidRPr="00C36B99">
        <w:rPr>
          <w:rFonts w:ascii="Times New Roman" w:hAnsi="Times New Roman" w:cs="Times New Roman"/>
          <w:color w:val="000000"/>
          <w:sz w:val="24"/>
          <w:szCs w:val="24"/>
        </w:rPr>
        <w:t xml:space="preserve"> Сложные разрезы</w:t>
      </w:r>
      <w:r w:rsidR="001D00E1" w:rsidRPr="00C36B99">
        <w:rPr>
          <w:color w:val="000000"/>
          <w:sz w:val="20"/>
          <w:szCs w:val="20"/>
        </w:rPr>
        <w:t>.</w:t>
      </w:r>
    </w:p>
    <w:p w:rsidR="00EC3EC8" w:rsidRDefault="00EC3EC8" w:rsidP="001D00E1">
      <w:pPr>
        <w:pStyle w:val="a9"/>
        <w:jc w:val="center"/>
        <w:rPr>
          <w:b/>
          <w:color w:val="000000"/>
        </w:rPr>
      </w:pPr>
    </w:p>
    <w:p w:rsidR="00EC3EC8" w:rsidRDefault="0063196E" w:rsidP="001D00E1">
      <w:pPr>
        <w:pStyle w:val="a9"/>
        <w:jc w:val="center"/>
        <w:rPr>
          <w:b/>
          <w:color w:val="000000"/>
        </w:rPr>
      </w:pPr>
      <w:r w:rsidRPr="0063196E">
        <w:rPr>
          <w:b/>
          <w:noProof/>
          <w:color w:val="000000"/>
        </w:rPr>
        <w:lastRenderedPageBreak/>
        <w:drawing>
          <wp:inline distT="0" distB="0" distL="0" distR="0">
            <wp:extent cx="3806190" cy="2994660"/>
            <wp:effectExtent l="19050" t="0" r="3810" b="0"/>
            <wp:docPr id="130" name="Рисунок 4" descr="http://imgsolves.fxyz.ru/642/solve-image-1-sca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solves.fxyz.ru/642/solve-image-1-scaled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2054" cy="2999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196E" w:rsidRDefault="0063196E" w:rsidP="001D00E1">
      <w:pPr>
        <w:pStyle w:val="a9"/>
        <w:jc w:val="center"/>
        <w:rPr>
          <w:b/>
          <w:color w:val="000000"/>
        </w:rPr>
      </w:pPr>
      <w:r>
        <w:rPr>
          <w:noProof/>
        </w:rPr>
        <w:drawing>
          <wp:inline distT="0" distB="0" distL="0" distR="0">
            <wp:extent cx="4293870" cy="3039255"/>
            <wp:effectExtent l="19050" t="0" r="0" b="0"/>
            <wp:docPr id="46" name="Рисунок 1" descr="https://cadinstructor.org/wp-content/uploads/Flanets_example-1024x7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adinstructor.org/wp-content/uploads/Flanets_example-1024x725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6169" cy="3040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3EC8" w:rsidRDefault="00EC3EC8" w:rsidP="00C36B99">
      <w:pPr>
        <w:shd w:val="clear" w:color="auto" w:fill="FFFFFF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C36B99" w:rsidRDefault="00C36B99" w:rsidP="00AD1472">
      <w:pPr>
        <w:shd w:val="clear" w:color="auto" w:fill="FFFFFF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C36B99">
        <w:rPr>
          <w:rFonts w:ascii="Times New Roman" w:hAnsi="Times New Roman" w:cs="Times New Roman"/>
          <w:b/>
          <w:bCs/>
          <w:i/>
          <w:sz w:val="24"/>
          <w:szCs w:val="24"/>
        </w:rPr>
        <w:t>Тема 3.6</w:t>
      </w:r>
      <w:r w:rsidRPr="00C36B99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C36B99">
        <w:rPr>
          <w:rFonts w:ascii="Times New Roman" w:hAnsi="Times New Roman" w:cs="Times New Roman"/>
          <w:b/>
          <w:bCs/>
          <w:i/>
          <w:sz w:val="24"/>
          <w:szCs w:val="24"/>
        </w:rPr>
        <w:t>Разъемные соединения, резьбы.</w:t>
      </w:r>
    </w:p>
    <w:p w:rsidR="00AD1472" w:rsidRPr="00C36B99" w:rsidRDefault="00AD1472" w:rsidP="00AD147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C36B99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</w:t>
      </w:r>
      <w:proofErr w:type="gramStart"/>
      <w:r w:rsidRPr="00C36B99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 w:rsidRPr="00C36B99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, У2, У3, У4, З1, З2, З3, З5, З7, ОК4, ОК5,ОК8, ОК9, ПК1.2,ПК1.3</w:t>
      </w:r>
    </w:p>
    <w:p w:rsidR="00C36B99" w:rsidRPr="00C36B99" w:rsidRDefault="00C36B99" w:rsidP="00C36B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C36B99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C36B99" w:rsidRPr="00AD1472" w:rsidRDefault="00C36B99" w:rsidP="00121231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C36B99">
        <w:rPr>
          <w:rFonts w:ascii="Times New Roman" w:hAnsi="Times New Roman" w:cs="Times New Roman"/>
          <w:color w:val="000000"/>
          <w:sz w:val="24"/>
          <w:szCs w:val="24"/>
        </w:rPr>
        <w:t xml:space="preserve">Разъемные соединения Изображение </w:t>
      </w:r>
      <w:proofErr w:type="spellStart"/>
      <w:r w:rsidRPr="00C36B99">
        <w:rPr>
          <w:rFonts w:ascii="Times New Roman" w:hAnsi="Times New Roman" w:cs="Times New Roman"/>
          <w:color w:val="000000"/>
          <w:sz w:val="24"/>
          <w:szCs w:val="24"/>
        </w:rPr>
        <w:t>резьб</w:t>
      </w:r>
      <w:proofErr w:type="spellEnd"/>
      <w:r w:rsidRPr="00C36B99">
        <w:rPr>
          <w:rFonts w:ascii="Times New Roman" w:hAnsi="Times New Roman" w:cs="Times New Roman"/>
          <w:color w:val="000000"/>
          <w:sz w:val="24"/>
          <w:szCs w:val="24"/>
        </w:rPr>
        <w:t xml:space="preserve">. Обозначение </w:t>
      </w:r>
      <w:proofErr w:type="spellStart"/>
      <w:r w:rsidRPr="00C36B99">
        <w:rPr>
          <w:rFonts w:ascii="Times New Roman" w:hAnsi="Times New Roman" w:cs="Times New Roman"/>
          <w:color w:val="000000"/>
          <w:sz w:val="24"/>
          <w:szCs w:val="24"/>
        </w:rPr>
        <w:t>резьб</w:t>
      </w:r>
      <w:proofErr w:type="spellEnd"/>
      <w:r w:rsidRPr="00C36B99">
        <w:rPr>
          <w:rFonts w:ascii="Times New Roman" w:hAnsi="Times New Roman" w:cs="Times New Roman"/>
          <w:color w:val="000000"/>
          <w:sz w:val="24"/>
          <w:szCs w:val="24"/>
        </w:rPr>
        <w:t>. Шлицевые соединения</w:t>
      </w:r>
      <w:proofErr w:type="gramStart"/>
      <w:r w:rsidRPr="00C36B99">
        <w:rPr>
          <w:rFonts w:ascii="Times New Roman" w:hAnsi="Times New Roman" w:cs="Times New Roman"/>
          <w:color w:val="000000"/>
          <w:sz w:val="24"/>
          <w:szCs w:val="24"/>
        </w:rPr>
        <w:t xml:space="preserve"> .</w:t>
      </w:r>
      <w:proofErr w:type="gramEnd"/>
      <w:r w:rsidRPr="00C36B99">
        <w:rPr>
          <w:rFonts w:ascii="Times New Roman" w:hAnsi="Times New Roman" w:cs="Times New Roman"/>
          <w:color w:val="000000"/>
          <w:sz w:val="24"/>
          <w:szCs w:val="24"/>
        </w:rPr>
        <w:t xml:space="preserve"> Шпоночные соединения</w:t>
      </w:r>
    </w:p>
    <w:p w:rsidR="00AD1472" w:rsidRPr="00BC2B48" w:rsidRDefault="00AD1472" w:rsidP="00AD14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 w:rsidRPr="00BC2B48">
        <w:rPr>
          <w:rFonts w:ascii="Times New Roman" w:hAnsi="Times New Roman" w:cs="Times New Roman"/>
          <w:b/>
          <w:bCs/>
          <w:sz w:val="24"/>
          <w:szCs w:val="24"/>
          <w:u w:val="single"/>
        </w:rPr>
        <w:t>Контрольный тест-</w:t>
      </w:r>
      <w:r w:rsidR="00BC2B48" w:rsidRPr="00BC2B48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</w:t>
      </w:r>
      <w:r w:rsidRPr="00BC2B48">
        <w:rPr>
          <w:rFonts w:ascii="Times New Roman" w:hAnsi="Times New Roman" w:cs="Times New Roman"/>
          <w:bCs/>
          <w:i/>
          <w:sz w:val="24"/>
          <w:szCs w:val="24"/>
        </w:rPr>
        <w:t>задание: записать названия разъемных соединений</w:t>
      </w:r>
    </w:p>
    <w:p w:rsidR="00E2737F" w:rsidRPr="00C36B99" w:rsidRDefault="00E2737F" w:rsidP="004871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3577590" cy="4722420"/>
            <wp:effectExtent l="19050" t="0" r="3810" b="0"/>
            <wp:docPr id="90" name="Рисунок 90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082" cy="4730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6B99" w:rsidRPr="00E2737F" w:rsidRDefault="00C36B99" w:rsidP="00121231">
      <w:pPr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C36B99">
        <w:rPr>
          <w:rFonts w:ascii="Times New Roman" w:hAnsi="Times New Roman" w:cs="Times New Roman"/>
          <w:color w:val="000000"/>
          <w:sz w:val="24"/>
          <w:szCs w:val="24"/>
        </w:rPr>
        <w:t xml:space="preserve">Резьбы </w:t>
      </w:r>
      <w:proofErr w:type="gramStart"/>
      <w:r w:rsidRPr="00C36B99">
        <w:rPr>
          <w:rFonts w:ascii="Times New Roman" w:hAnsi="Times New Roman" w:cs="Times New Roman"/>
          <w:color w:val="000000"/>
          <w:sz w:val="24"/>
          <w:szCs w:val="24"/>
        </w:rPr>
        <w:t>стандартные</w:t>
      </w:r>
      <w:proofErr w:type="gramEnd"/>
      <w:r w:rsidRPr="00C36B99">
        <w:rPr>
          <w:rFonts w:ascii="Times New Roman" w:hAnsi="Times New Roman" w:cs="Times New Roman"/>
          <w:color w:val="000000"/>
          <w:sz w:val="24"/>
          <w:szCs w:val="24"/>
        </w:rPr>
        <w:t xml:space="preserve">. Резьбы </w:t>
      </w:r>
      <w:proofErr w:type="gramStart"/>
      <w:r w:rsidRPr="00C36B99">
        <w:rPr>
          <w:rFonts w:ascii="Times New Roman" w:hAnsi="Times New Roman" w:cs="Times New Roman"/>
          <w:color w:val="000000"/>
          <w:sz w:val="24"/>
          <w:szCs w:val="24"/>
        </w:rPr>
        <w:t>нестандартные</w:t>
      </w:r>
      <w:proofErr w:type="gramEnd"/>
    </w:p>
    <w:p w:rsidR="00E2737F" w:rsidRDefault="00E2737F" w:rsidP="00AD14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3532908" cy="1619250"/>
            <wp:effectExtent l="0" t="0" r="0" b="0"/>
            <wp:docPr id="91" name="Рисунок 91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783" cy="1621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3DF" w:rsidRDefault="00DD53DF" w:rsidP="00AD14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</w:rPr>
        <w:drawing>
          <wp:inline distT="0" distB="0" distL="0" distR="0">
            <wp:extent cx="3143250" cy="2132172"/>
            <wp:effectExtent l="0" t="0" r="0" b="0"/>
            <wp:docPr id="92" name="Рисунок 9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mage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242" cy="2134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3DF" w:rsidRPr="00C36B99" w:rsidRDefault="00DD53DF" w:rsidP="00E2737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</w:p>
    <w:p w:rsidR="00AD1472" w:rsidRDefault="00AD1472" w:rsidP="00C36B99">
      <w:pPr>
        <w:spacing w:after="15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1D00E1" w:rsidRDefault="00C36B99" w:rsidP="00C36B99">
      <w:pPr>
        <w:spacing w:after="150" w:line="240" w:lineRule="auto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C36B99">
        <w:rPr>
          <w:rFonts w:ascii="Times New Roman" w:hAnsi="Times New Roman" w:cs="Times New Roman"/>
          <w:b/>
          <w:color w:val="000000"/>
          <w:sz w:val="24"/>
          <w:szCs w:val="24"/>
        </w:rPr>
        <w:t>Графическая работа</w:t>
      </w:r>
      <w:r w:rsidR="004C35B1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№ 12</w:t>
      </w:r>
      <w:r w:rsidRPr="00C36B99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. </w:t>
      </w:r>
      <w:r w:rsidR="004C35B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С</w:t>
      </w:r>
      <w:r w:rsidRPr="00C36B99">
        <w:rPr>
          <w:rFonts w:ascii="Times New Roman" w:hAnsi="Times New Roman" w:cs="Times New Roman"/>
          <w:bCs/>
          <w:color w:val="000000"/>
          <w:sz w:val="24"/>
          <w:szCs w:val="24"/>
        </w:rPr>
        <w:t>оединение</w:t>
      </w:r>
    </w:p>
    <w:p w:rsidR="00E2737F" w:rsidRPr="00C36B99" w:rsidRDefault="00EA53FF" w:rsidP="00C36B99">
      <w:pPr>
        <w:spacing w:after="150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6645910" cy="4704596"/>
            <wp:effectExtent l="19050" t="0" r="2540" b="0"/>
            <wp:docPr id="39" name="Рисунок 4" descr="C:\Users\Ольга\Desktop\Г.Р. 12 соединения неразъемные и разъемные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Ольга\Desktop\Г.Р. 12 соединения неразъемные и разъемные.tif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704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472" w:rsidRDefault="00AD1472" w:rsidP="00A9287E">
      <w:pPr>
        <w:shd w:val="clear" w:color="auto" w:fill="FFFFFF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A9287E" w:rsidRDefault="00C36B99" w:rsidP="00BC2B48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A9287E">
        <w:rPr>
          <w:rFonts w:ascii="Times New Roman" w:hAnsi="Times New Roman" w:cs="Times New Roman"/>
          <w:b/>
          <w:bCs/>
          <w:i/>
          <w:sz w:val="24"/>
          <w:szCs w:val="24"/>
        </w:rPr>
        <w:t>Тема 3.7</w:t>
      </w:r>
      <w:r w:rsidRPr="00A9287E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A9287E">
        <w:rPr>
          <w:rFonts w:ascii="Times New Roman" w:hAnsi="Times New Roman" w:cs="Times New Roman"/>
          <w:b/>
          <w:bCs/>
          <w:i/>
          <w:sz w:val="24"/>
          <w:szCs w:val="24"/>
        </w:rPr>
        <w:t>Неразъемные соединения.</w:t>
      </w:r>
    </w:p>
    <w:p w:rsidR="00AD1472" w:rsidRPr="00FD3EBF" w:rsidRDefault="00AD1472" w:rsidP="00BC2B4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</w:t>
      </w:r>
      <w:proofErr w:type="gramStart"/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 w:rsidRPr="00FD3EB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, У2, У3, У4, З1, З2, З3, З5, З7, ОК4, ОК5,ОК8, ОК9, ПК1.2,ПК1.3</w:t>
      </w:r>
    </w:p>
    <w:p w:rsidR="00C36B99" w:rsidRDefault="00C36B99" w:rsidP="00BC2B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A9287E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584BA4" w:rsidRDefault="00584BA4" w:rsidP="00BC2B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noProof/>
          <w:sz w:val="24"/>
          <w:szCs w:val="24"/>
        </w:rPr>
        <w:drawing>
          <wp:inline distT="0" distB="0" distL="0" distR="0">
            <wp:extent cx="1365250" cy="1987550"/>
            <wp:effectExtent l="0" t="0" r="0" b="0"/>
            <wp:docPr id="95" name="Рисунок 95" descr="C:\Users\Татьяна\Desktop\картинки к КОС\hello_html_4f89cf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Татьяна\Desktop\картинки к КОС\hello_html_4f89cf34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198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27188" cy="1301750"/>
            <wp:effectExtent l="0" t="0" r="0" b="0"/>
            <wp:docPr id="97" name="Рисунок 97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age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188" cy="130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E11A7">
        <w:rPr>
          <w:noProof/>
        </w:rPr>
        <w:drawing>
          <wp:inline distT="0" distB="0" distL="0" distR="0">
            <wp:extent cx="2558861" cy="2584450"/>
            <wp:effectExtent l="0" t="0" r="0" b="0"/>
            <wp:docPr id="99" name="Рисунок 99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age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861" cy="258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35A" w:rsidRDefault="004F435A" w:rsidP="00BC2B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  <w:r w:rsidRPr="00BC2B48">
        <w:rPr>
          <w:rFonts w:ascii="Times New Roman" w:hAnsi="Times New Roman" w:cs="Times New Roman"/>
          <w:b/>
          <w:bCs/>
          <w:sz w:val="24"/>
          <w:szCs w:val="24"/>
          <w:u w:val="single"/>
        </w:rPr>
        <w:t>Контрольный тест-</w:t>
      </w:r>
      <w:r w:rsidRPr="00BC2B48">
        <w:rPr>
          <w:rFonts w:ascii="Times New Roman" w:hAnsi="Times New Roman" w:cs="Times New Roman"/>
          <w:bCs/>
          <w:i/>
          <w:sz w:val="24"/>
          <w:szCs w:val="24"/>
        </w:rPr>
        <w:t>задание: записать названия неразъемных соединений</w:t>
      </w:r>
    </w:p>
    <w:p w:rsidR="00BC2B48" w:rsidRPr="00BC2B48" w:rsidRDefault="00BC2B48" w:rsidP="00BC2B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</w:p>
    <w:p w:rsidR="00C36B99" w:rsidRPr="006A0495" w:rsidRDefault="00C36B99" w:rsidP="00121231">
      <w:pPr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A9287E">
        <w:rPr>
          <w:rFonts w:ascii="Times New Roman" w:hAnsi="Times New Roman" w:cs="Times New Roman"/>
          <w:sz w:val="24"/>
          <w:szCs w:val="24"/>
        </w:rPr>
        <w:t>Неразъемные соединения.</w:t>
      </w:r>
      <w:r w:rsidRPr="00A9287E">
        <w:rPr>
          <w:rFonts w:ascii="Times New Roman" w:hAnsi="Times New Roman" w:cs="Times New Roman"/>
          <w:color w:val="000000"/>
          <w:sz w:val="24"/>
          <w:szCs w:val="24"/>
        </w:rPr>
        <w:t xml:space="preserve"> Сварные соединения, </w:t>
      </w:r>
      <w:proofErr w:type="gramStart"/>
      <w:r w:rsidRPr="00A9287E">
        <w:rPr>
          <w:rFonts w:ascii="Times New Roman" w:hAnsi="Times New Roman" w:cs="Times New Roman"/>
          <w:color w:val="000000"/>
          <w:sz w:val="24"/>
          <w:szCs w:val="24"/>
        </w:rPr>
        <w:t>клепаные</w:t>
      </w:r>
      <w:proofErr w:type="gramEnd"/>
      <w:r w:rsidRPr="00A9287E">
        <w:rPr>
          <w:rFonts w:ascii="Times New Roman" w:hAnsi="Times New Roman" w:cs="Times New Roman"/>
          <w:color w:val="000000"/>
          <w:sz w:val="24"/>
          <w:szCs w:val="24"/>
        </w:rPr>
        <w:t>, пайкой, склеиванием, сшиванием</w:t>
      </w:r>
    </w:p>
    <w:p w:rsidR="0048710C" w:rsidRPr="00BC2B48" w:rsidRDefault="006A0495" w:rsidP="00BC2B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4145489" cy="4610100"/>
            <wp:effectExtent l="19050" t="0" r="7411" b="0"/>
            <wp:docPr id="16" name="Рисунок 16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ag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9946" cy="4615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BA4" w:rsidRPr="00BC2B48" w:rsidRDefault="00F54E28" w:rsidP="00EA53FF">
      <w:pPr>
        <w:spacing w:after="150" w:line="240" w:lineRule="auto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>
        <w:rPr>
          <w:color w:val="000000"/>
          <w:sz w:val="20"/>
          <w:szCs w:val="20"/>
        </w:rPr>
        <w:t xml:space="preserve">       </w:t>
      </w:r>
      <w:r w:rsidR="00F91BC6">
        <w:rPr>
          <w:color w:val="000000"/>
          <w:sz w:val="20"/>
          <w:szCs w:val="20"/>
        </w:rPr>
        <w:t xml:space="preserve">   </w:t>
      </w:r>
    </w:p>
    <w:p w:rsidR="004F435A" w:rsidRPr="006B0E93" w:rsidRDefault="00A9287E" w:rsidP="004F435A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 w:rsidRPr="006B0E93">
        <w:rPr>
          <w:rFonts w:ascii="Times New Roman" w:hAnsi="Times New Roman" w:cs="Times New Roman"/>
          <w:b/>
          <w:bCs/>
          <w:i/>
          <w:sz w:val="24"/>
          <w:szCs w:val="24"/>
        </w:rPr>
        <w:t>Тема 3.8</w:t>
      </w:r>
      <w:r w:rsidRPr="006B0E93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6B0E93">
        <w:rPr>
          <w:rFonts w:ascii="Times New Roman" w:hAnsi="Times New Roman" w:cs="Times New Roman"/>
          <w:b/>
          <w:bCs/>
          <w:i/>
          <w:sz w:val="24"/>
          <w:szCs w:val="24"/>
        </w:rPr>
        <w:t>Сборочный чертеж и чертеж общего вида</w:t>
      </w:r>
      <w:r w:rsidR="004F435A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. </w:t>
      </w:r>
      <w:r w:rsidR="004F435A" w:rsidRPr="006B0E93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</w:t>
      </w:r>
      <w:proofErr w:type="gramStart"/>
      <w:r w:rsidR="004F435A" w:rsidRPr="006B0E93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 w:rsidR="004F435A" w:rsidRPr="006B0E93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, У2, У3, У4, З1, З2, З3, З5, З7, ОК4, ОК5,ОК8, ОК9, ПК1.2,ПК1.3</w:t>
      </w:r>
    </w:p>
    <w:p w:rsidR="00A9287E" w:rsidRPr="006B0E93" w:rsidRDefault="00A9287E" w:rsidP="00A9287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6B0E93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6A0495" w:rsidRDefault="00A9287E" w:rsidP="00BC2B48">
      <w:pPr>
        <w:spacing w:after="15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6B0E93">
        <w:rPr>
          <w:rFonts w:ascii="Times New Roman" w:hAnsi="Times New Roman" w:cs="Times New Roman"/>
          <w:bCs/>
          <w:iCs/>
          <w:color w:val="000000"/>
          <w:spacing w:val="-1"/>
          <w:sz w:val="24"/>
          <w:szCs w:val="24"/>
        </w:rPr>
        <w:t>Спецификация, эскиз, с</w:t>
      </w:r>
      <w:r w:rsidR="00BC2B48">
        <w:rPr>
          <w:rFonts w:ascii="Times New Roman" w:hAnsi="Times New Roman" w:cs="Times New Roman"/>
          <w:color w:val="000000"/>
          <w:sz w:val="24"/>
          <w:szCs w:val="24"/>
        </w:rPr>
        <w:t>борочная единица</w:t>
      </w:r>
    </w:p>
    <w:p w:rsidR="004F435A" w:rsidRPr="0048710C" w:rsidRDefault="00F8716B" w:rsidP="0048710C">
      <w:pPr>
        <w:spacing w:after="15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noProof/>
        </w:rPr>
        <w:drawing>
          <wp:inline distT="0" distB="0" distL="0" distR="0">
            <wp:extent cx="2853690" cy="3755456"/>
            <wp:effectExtent l="19050" t="0" r="3810" b="0"/>
            <wp:docPr id="102" name="Рисунок 102" descr="Чертеж для чт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Чертеж для чтения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409" cy="3757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287E" w:rsidRDefault="004C35B1" w:rsidP="006B0E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lastRenderedPageBreak/>
        <w:t>Практическая работа</w:t>
      </w:r>
      <w:r w:rsidR="00A9287E" w:rsidRPr="006B0E93">
        <w:rPr>
          <w:rFonts w:ascii="Times New Roman" w:hAnsi="Times New Roman" w:cs="Times New Roman"/>
          <w:b/>
          <w:bCs/>
          <w:i/>
          <w:sz w:val="24"/>
          <w:szCs w:val="24"/>
        </w:rPr>
        <w:t>:</w:t>
      </w:r>
    </w:p>
    <w:p w:rsidR="00F0179D" w:rsidRDefault="00F8716B" w:rsidP="00BC2B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noProof/>
          <w:sz w:val="24"/>
          <w:szCs w:val="24"/>
        </w:rPr>
        <w:drawing>
          <wp:inline distT="0" distB="0" distL="0" distR="0">
            <wp:extent cx="2928906" cy="3916680"/>
            <wp:effectExtent l="19050" t="0" r="4794" b="0"/>
            <wp:docPr id="101" name="Рисунок 101" descr="C:\Users\Татьяна\Desktop\Основание рейсмус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Татьяна\Desktop\Основание рейсмуса.tif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715" cy="3920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0CF2" w:rsidRPr="00344494" w:rsidRDefault="00D00CF2" w:rsidP="00D00CF2">
      <w:pPr>
        <w:spacing w:after="15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Раздел 4</w:t>
      </w:r>
      <w:r w:rsidRPr="001D00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.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Чертежи по специальности. </w:t>
      </w:r>
    </w:p>
    <w:p w:rsidR="00D00CF2" w:rsidRDefault="00D00CF2" w:rsidP="00D00CF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Тема 4.1</w:t>
      </w:r>
      <w:r w:rsidRPr="004725CF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>Графическое оформление и чтение строительных чертежей</w:t>
      </w:r>
    </w:p>
    <w:p w:rsidR="00D00CF2" w:rsidRDefault="00D00CF2" w:rsidP="00D00CF2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 w:rsidRPr="004725C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</w:t>
      </w:r>
      <w:proofErr w:type="gramStart"/>
      <w:r w:rsidRPr="004725C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 w:rsidRPr="004725CF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- У5, З1-З7, ОК4, ОК5,ОК8, ОК9, ПК1.2,ПК1.3</w:t>
      </w:r>
    </w:p>
    <w:p w:rsidR="00D00CF2" w:rsidRPr="004725CF" w:rsidRDefault="00D00CF2" w:rsidP="00D00CF2">
      <w:pPr>
        <w:shd w:val="clear" w:color="auto" w:fill="FFFFFF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4725CF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D00CF2" w:rsidRPr="004725CF" w:rsidRDefault="00D00CF2" w:rsidP="00D00CF2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725CF">
        <w:rPr>
          <w:rFonts w:ascii="Times New Roman" w:hAnsi="Times New Roman" w:cs="Times New Roman"/>
          <w:sz w:val="24"/>
          <w:szCs w:val="24"/>
        </w:rPr>
        <w:t xml:space="preserve">Стандарты графического оформления строительных чертежей. </w:t>
      </w:r>
    </w:p>
    <w:p w:rsidR="00D00CF2" w:rsidRPr="004725CF" w:rsidRDefault="00D00CF2" w:rsidP="00D00CF2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725CF">
        <w:rPr>
          <w:rFonts w:ascii="Times New Roman" w:hAnsi="Times New Roman" w:cs="Times New Roman"/>
          <w:sz w:val="24"/>
          <w:szCs w:val="24"/>
        </w:rPr>
        <w:t>Нанесение размеров на строительных чертежах.</w:t>
      </w:r>
    </w:p>
    <w:p w:rsidR="00D00CF2" w:rsidRPr="004725CF" w:rsidRDefault="00D00CF2" w:rsidP="00D00CF2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725CF">
        <w:rPr>
          <w:rFonts w:ascii="Times New Roman" w:hAnsi="Times New Roman" w:cs="Times New Roman"/>
          <w:sz w:val="24"/>
          <w:szCs w:val="24"/>
        </w:rPr>
        <w:t>Условные графические изображения конструкций зданий.</w:t>
      </w:r>
    </w:p>
    <w:p w:rsidR="00D00CF2" w:rsidRPr="00920561" w:rsidRDefault="00D00CF2" w:rsidP="00D00CF2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формате А3 вычерчивание фрагмента плана здания с расстановкой размеров</w:t>
      </w:r>
      <w:r w:rsidRPr="004725CF">
        <w:rPr>
          <w:rFonts w:ascii="Times New Roman" w:hAnsi="Times New Roman" w:cs="Times New Roman"/>
          <w:sz w:val="24"/>
          <w:szCs w:val="24"/>
        </w:rPr>
        <w:t>.</w:t>
      </w:r>
      <w:r w:rsidRPr="00647D1D">
        <w:rPr>
          <w:noProof/>
        </w:rPr>
        <w:t xml:space="preserve"> </w:t>
      </w:r>
    </w:p>
    <w:p w:rsidR="00D00CF2" w:rsidRPr="004725CF" w:rsidRDefault="00D00CF2" w:rsidP="00D00CF2">
      <w:pPr>
        <w:numPr>
          <w:ilvl w:val="0"/>
          <w:numId w:val="16"/>
        </w:num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2056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667250" cy="3025140"/>
            <wp:effectExtent l="19050" t="0" r="0" b="0"/>
            <wp:docPr id="10" name="Рисунок 25" descr="https://fs00.infourok.ru/images/doc/197/225331/hello_html_5deab6b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00.infourok.ru/images/doc/197/225331/hello_html_5deab6be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6532" cy="302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47D1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152515" cy="3964940"/>
            <wp:effectExtent l="19050" t="0" r="635" b="0"/>
            <wp:docPr id="11" name="Рисунок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396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0CF2" w:rsidRPr="004C35B1" w:rsidRDefault="00D00CF2" w:rsidP="00D00CF2">
      <w:pPr>
        <w:pStyle w:val="a9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На формате А3 </w:t>
      </w:r>
      <w:r w:rsidRPr="00647D1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выполнение разреза и фасада с расстановкой размеров</w:t>
      </w:r>
      <w:r w:rsidRPr="00647D1D">
        <w:rPr>
          <w:rFonts w:ascii="Times New Roman" w:hAnsi="Times New Roman" w:cs="Times New Roman"/>
          <w:sz w:val="24"/>
          <w:szCs w:val="24"/>
        </w:rPr>
        <w:t>.</w:t>
      </w:r>
      <w:r w:rsidRPr="00647D1D">
        <w:rPr>
          <w:noProof/>
        </w:rPr>
        <w:t xml:space="preserve"> </w:t>
      </w:r>
      <w:r w:rsidRPr="00647D1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4312642"/>
            <wp:effectExtent l="19050" t="0" r="3175" b="0"/>
            <wp:docPr id="19" name="Рисунок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12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0CF2" w:rsidRDefault="00D00CF2" w:rsidP="00D00CF2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644"/>
        <w:rPr>
          <w:rFonts w:ascii="Times New Roman" w:hAnsi="Times New Roman" w:cs="Times New Roman"/>
          <w:b/>
          <w:i/>
          <w:noProof/>
          <w:sz w:val="28"/>
          <w:szCs w:val="28"/>
        </w:rPr>
      </w:pPr>
    </w:p>
    <w:p w:rsidR="00D00CF2" w:rsidRDefault="00D00CF2" w:rsidP="00D00CF2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644"/>
        <w:rPr>
          <w:rFonts w:ascii="Times New Roman" w:hAnsi="Times New Roman" w:cs="Times New Roman"/>
          <w:b/>
          <w:i/>
          <w:noProof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Тема 4.2. Применение САПР</w:t>
      </w:r>
    </w:p>
    <w:p w:rsidR="00D00CF2" w:rsidRPr="004C35B1" w:rsidRDefault="00D00CF2" w:rsidP="00D00CF2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644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4C35B1">
        <w:rPr>
          <w:rFonts w:ascii="Times New Roman" w:hAnsi="Times New Roman" w:cs="Times New Roman"/>
          <w:b/>
          <w:i/>
          <w:noProof/>
          <w:sz w:val="28"/>
          <w:szCs w:val="28"/>
        </w:rPr>
        <w:t>Графическая работа №15.</w:t>
      </w:r>
    </w:p>
    <w:p w:rsidR="00D00CF2" w:rsidRDefault="00D00CF2" w:rsidP="00D00C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Выполнение в КОМПАС на формате А3 чертежа одноэтажного здания по заданным схемам</w:t>
      </w:r>
    </w:p>
    <w:p w:rsidR="00D00CF2" w:rsidRDefault="00D00CF2" w:rsidP="00D00C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920561">
        <w:rPr>
          <w:noProof/>
        </w:rPr>
        <w:drawing>
          <wp:inline distT="0" distB="0" distL="0" distR="0">
            <wp:extent cx="2785110" cy="2880360"/>
            <wp:effectExtent l="19050" t="0" r="0" b="0"/>
            <wp:docPr id="22" name="Рисунок 27" descr="http://forum.housejournal.ru/attachments/89d1354268929-dom1-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forum.housejournal.ru/attachments/89d1354268929-dom1-1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110" cy="2880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20561">
        <w:rPr>
          <w:noProof/>
        </w:rPr>
        <w:drawing>
          <wp:inline distT="0" distB="0" distL="0" distR="0">
            <wp:extent cx="3093085" cy="2727960"/>
            <wp:effectExtent l="19050" t="0" r="0" b="0"/>
            <wp:docPr id="23" name="Рисунок 28" descr="http://as6400825.ru/cherchenie_9/210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as6400825.ru/cherchenie_9/210.gif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272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0CF2" w:rsidRDefault="00D00CF2" w:rsidP="00D00C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D00CF2" w:rsidRPr="00344494" w:rsidRDefault="00D00CF2" w:rsidP="00D00CF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Пример выполнения чертежа.</w:t>
      </w:r>
    </w:p>
    <w:p w:rsidR="00D00CF2" w:rsidRPr="00920561" w:rsidRDefault="00D00CF2" w:rsidP="00D00CF2">
      <w:pPr>
        <w:pStyle w:val="a9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644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920561">
        <w:rPr>
          <w:rFonts w:ascii="Times New Roman" w:hAnsi="Times New Roman" w:cs="Times New Roman"/>
          <w:b/>
          <w:bCs/>
          <w:i/>
          <w:noProof/>
          <w:sz w:val="24"/>
          <w:szCs w:val="24"/>
        </w:rPr>
        <w:lastRenderedPageBreak/>
        <w:drawing>
          <wp:inline distT="0" distB="0" distL="0" distR="0">
            <wp:extent cx="5657850" cy="3733800"/>
            <wp:effectExtent l="19050" t="0" r="0" b="0"/>
            <wp:docPr id="24" name="Рисунок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3FF" w:rsidRPr="006B0E93" w:rsidRDefault="00EA53FF" w:rsidP="00BC2B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AB7046" w:rsidRDefault="00AA35B7" w:rsidP="00BC2B4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Тема 4.</w:t>
      </w:r>
      <w:r w:rsidR="00D00CF2">
        <w:rPr>
          <w:rFonts w:ascii="Times New Roman" w:hAnsi="Times New Roman" w:cs="Times New Roman"/>
          <w:b/>
          <w:bCs/>
          <w:i/>
          <w:sz w:val="24"/>
          <w:szCs w:val="24"/>
        </w:rPr>
        <w:t>2.Виды и типы схем. Особенности оформления схем.</w:t>
      </w:r>
    </w:p>
    <w:p w:rsidR="00AB7046" w:rsidRPr="00375ECB" w:rsidRDefault="00AB7046" w:rsidP="00BC2B4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375ECB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</w:t>
      </w:r>
      <w:proofErr w:type="gramStart"/>
      <w:r w:rsidRPr="00375ECB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 w:rsidRPr="00375ECB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- У5, З1-З7, ОК4, ОК5,ОК8, ОК9, ПК1.2,ПК1.3</w:t>
      </w:r>
    </w:p>
    <w:p w:rsidR="00375ECB" w:rsidRPr="00375ECB" w:rsidRDefault="00375ECB" w:rsidP="00BC2B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375ECB"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375ECB" w:rsidRPr="00375ECB" w:rsidRDefault="00375ECB" w:rsidP="00121231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375ECB">
        <w:rPr>
          <w:rFonts w:ascii="Times New Roman" w:hAnsi="Times New Roman" w:cs="Times New Roman"/>
          <w:sz w:val="24"/>
          <w:szCs w:val="24"/>
        </w:rPr>
        <w:t>Назначение, виды и типы схем. Определения, термины.</w:t>
      </w:r>
      <w:r w:rsidRPr="00375ECB">
        <w:rPr>
          <w:rFonts w:ascii="Times New Roman" w:hAnsi="Times New Roman" w:cs="Times New Roman"/>
          <w:color w:val="000000"/>
          <w:sz w:val="24"/>
          <w:szCs w:val="24"/>
        </w:rPr>
        <w:t xml:space="preserve"> Общие правила выполнения схем. </w:t>
      </w:r>
      <w:r w:rsidRPr="00375ECB">
        <w:rPr>
          <w:rFonts w:ascii="Times New Roman" w:hAnsi="Times New Roman" w:cs="Times New Roman"/>
          <w:sz w:val="24"/>
          <w:szCs w:val="24"/>
        </w:rPr>
        <w:t>Условные обозначения на схемах. Правила чтения схем.</w:t>
      </w:r>
    </w:p>
    <w:p w:rsidR="00375ECB" w:rsidRPr="00375ECB" w:rsidRDefault="00375ECB" w:rsidP="00BC2B4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2.</w:t>
      </w:r>
      <w:r w:rsidRPr="00375ECB">
        <w:rPr>
          <w:rFonts w:ascii="Times New Roman" w:hAnsi="Times New Roman" w:cs="Times New Roman"/>
          <w:color w:val="000000"/>
          <w:sz w:val="24"/>
          <w:szCs w:val="24"/>
        </w:rPr>
        <w:t>Гидравлические</w:t>
      </w:r>
      <w:r w:rsidR="005603BF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75ECB">
        <w:rPr>
          <w:rFonts w:ascii="Times New Roman" w:hAnsi="Times New Roman" w:cs="Times New Roman"/>
          <w:color w:val="000000"/>
          <w:sz w:val="24"/>
          <w:szCs w:val="24"/>
        </w:rPr>
        <w:t xml:space="preserve"> пневматические</w:t>
      </w:r>
      <w:r w:rsidR="005603BF">
        <w:rPr>
          <w:rFonts w:ascii="Times New Roman" w:hAnsi="Times New Roman" w:cs="Times New Roman"/>
          <w:color w:val="000000"/>
          <w:sz w:val="24"/>
          <w:szCs w:val="24"/>
        </w:rPr>
        <w:t xml:space="preserve">, кинематические </w:t>
      </w:r>
      <w:r w:rsidRPr="00375ECB">
        <w:rPr>
          <w:rFonts w:ascii="Times New Roman" w:hAnsi="Times New Roman" w:cs="Times New Roman"/>
          <w:color w:val="000000"/>
          <w:sz w:val="24"/>
          <w:szCs w:val="24"/>
        </w:rPr>
        <w:t xml:space="preserve"> схемы.</w:t>
      </w:r>
    </w:p>
    <w:p w:rsidR="005603BF" w:rsidRDefault="00375ECB" w:rsidP="00BC2B48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375ECB">
        <w:rPr>
          <w:rFonts w:ascii="Times New Roman" w:hAnsi="Times New Roman" w:cs="Times New Roman"/>
          <w:sz w:val="24"/>
          <w:szCs w:val="24"/>
        </w:rPr>
        <w:t xml:space="preserve"> Чтение схем</w:t>
      </w:r>
    </w:p>
    <w:p w:rsidR="005603BF" w:rsidRDefault="005603BF" w:rsidP="00AB7046">
      <w:pPr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>
            <wp:extent cx="3371850" cy="4241388"/>
            <wp:effectExtent l="19050" t="0" r="0" b="0"/>
            <wp:docPr id="27" name="Рисунок 27" descr="C:\Users\Татьяна\Desktop\hello_html_m37dc78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Татьяна\Desktop\hello_html_m37dc7887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462" cy="4253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0819" w:rsidRDefault="00ED0819" w:rsidP="00AB70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ED0819" w:rsidRDefault="00ED0819" w:rsidP="00AB70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375ECB" w:rsidRDefault="00AA35B7" w:rsidP="00AB70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Практическая </w:t>
      </w:r>
      <w:r w:rsidR="00BC2B48">
        <w:rPr>
          <w:rFonts w:ascii="Times New Roman" w:hAnsi="Times New Roman" w:cs="Times New Roman"/>
          <w:b/>
          <w:i/>
          <w:sz w:val="24"/>
          <w:szCs w:val="24"/>
        </w:rPr>
        <w:t xml:space="preserve"> рабо</w:t>
      </w:r>
      <w:r>
        <w:rPr>
          <w:rFonts w:ascii="Times New Roman" w:hAnsi="Times New Roman" w:cs="Times New Roman"/>
          <w:b/>
          <w:i/>
          <w:sz w:val="24"/>
          <w:szCs w:val="24"/>
        </w:rPr>
        <w:t>та.</w:t>
      </w:r>
      <w:r w:rsidR="00375ECB" w:rsidRPr="00375ECB">
        <w:rPr>
          <w:rFonts w:ascii="Times New Roman" w:hAnsi="Times New Roman" w:cs="Times New Roman"/>
          <w:b/>
          <w:i/>
          <w:sz w:val="24"/>
          <w:szCs w:val="24"/>
        </w:rPr>
        <w:t xml:space="preserve"> (компьютер)</w:t>
      </w:r>
      <w:proofErr w:type="gramStart"/>
      <w:r w:rsidR="00375ECB" w:rsidRPr="00375ECB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8820C7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8820C7">
        <w:rPr>
          <w:rFonts w:ascii="Times New Roman" w:hAnsi="Times New Roman" w:cs="Times New Roman"/>
          <w:sz w:val="24"/>
          <w:szCs w:val="24"/>
        </w:rPr>
        <w:t>хема цепи аппаратов</w:t>
      </w:r>
    </w:p>
    <w:p w:rsidR="005603BF" w:rsidRPr="00375ECB" w:rsidRDefault="005603BF" w:rsidP="00375E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20"/>
        <w:rPr>
          <w:rFonts w:ascii="Times New Roman" w:hAnsi="Times New Roman" w:cs="Times New Roman"/>
          <w:bCs/>
          <w:sz w:val="24"/>
          <w:szCs w:val="24"/>
        </w:rPr>
      </w:pPr>
    </w:p>
    <w:p w:rsidR="00AB7046" w:rsidRDefault="00D00CF2" w:rsidP="0048710C">
      <w:pPr>
        <w:pStyle w:val="a9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noProof/>
        </w:rPr>
        <w:drawing>
          <wp:inline distT="0" distB="0" distL="0" distR="0">
            <wp:extent cx="5534025" cy="2893179"/>
            <wp:effectExtent l="0" t="0" r="0" b="2540"/>
            <wp:docPr id="28" name="Рисунок 28" descr="http://refleader.ru/files/1/18b02acf5b88f92e9b611e5173fc8b98.html_files/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efleader.ru/files/1/18b02acf5b88f92e9b611e5173fc8b98.html_files/1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1911" cy="2892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20C7" w:rsidRDefault="008820C7" w:rsidP="008820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Тема 4.5 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  <w:r>
        <w:rPr>
          <w:rFonts w:ascii="Times New Roman" w:hAnsi="Times New Roman" w:cs="Times New Roman"/>
          <w:b/>
          <w:bCs/>
          <w:i/>
          <w:sz w:val="24"/>
          <w:szCs w:val="24"/>
        </w:rPr>
        <w:t xml:space="preserve">Система КОМПАС-3Д. </w:t>
      </w:r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</w:t>
      </w:r>
      <w:proofErr w:type="gramStart"/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- У5, З1-З7, ОК4, ОК5,ОК8, ОК9, ПК1.2,ПК1.3</w:t>
      </w:r>
    </w:p>
    <w:p w:rsidR="008820C7" w:rsidRDefault="008820C7" w:rsidP="008820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</w:p>
    <w:p w:rsidR="008820C7" w:rsidRDefault="008820C7" w:rsidP="008820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Загрузка системы, основные элементы окна, сохранение документа, компактная панель, панели </w:t>
      </w:r>
    </w:p>
    <w:p w:rsidR="008820C7" w:rsidRDefault="008820C7" w:rsidP="008820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</w:p>
    <w:p w:rsidR="008820C7" w:rsidRDefault="008820C7" w:rsidP="008820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инструментов, панель свойств, строка сообщений.</w:t>
      </w:r>
    </w:p>
    <w:p w:rsidR="008820C7" w:rsidRDefault="008820C7" w:rsidP="008820C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8820C7" w:rsidRDefault="008820C7" w:rsidP="008820C7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>
        <w:rPr>
          <w:noProof/>
        </w:rPr>
        <w:drawing>
          <wp:inline distT="0" distB="0" distL="0" distR="0">
            <wp:extent cx="4954209" cy="2926080"/>
            <wp:effectExtent l="19050" t="0" r="0" b="0"/>
            <wp:docPr id="31" name="Рисунок 5" descr="https://www.cherchenie.by/images/chertej-kompas/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cherchenie.by/images/chertej-kompas/33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5397" cy="2926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0C7" w:rsidRDefault="008820C7" w:rsidP="008820C7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545873" cy="2842260"/>
            <wp:effectExtent l="19050" t="0" r="0" b="0"/>
            <wp:docPr id="36" name="Рисунок 8" descr="https://lsapr.ru/wp-content/uploads/2016/06/Nastroit-panel-kompase-1024x5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lsapr.ru/wp-content/uploads/2016/06/Nastroit-panel-kompase-1024x525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873" cy="284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0C7" w:rsidRDefault="008820C7" w:rsidP="008820C7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 w:rsidRPr="006467AC">
        <w:rPr>
          <w:rFonts w:ascii="Times New Roman" w:eastAsia="Times New Roman" w:hAnsi="Times New Roman" w:cs="Times New Roman"/>
          <w:b/>
          <w:i/>
          <w:iCs/>
          <w:noProof/>
          <w:color w:val="000000"/>
          <w:sz w:val="24"/>
          <w:szCs w:val="24"/>
        </w:rPr>
        <w:drawing>
          <wp:inline distT="0" distB="0" distL="0" distR="0">
            <wp:extent cx="5961192" cy="4470896"/>
            <wp:effectExtent l="19050" t="0" r="1458" b="0"/>
            <wp:docPr id="72" name="Рисунок 5" descr="\\192.168.0.246\Documents\Воронина Е.В\Мастер-класс Воронина\вап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0.246\Documents\Воронина Е.В\Мастер-класс Воронина\вап1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1192" cy="4470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20C7" w:rsidRDefault="008820C7" w:rsidP="008820C7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Практическая работа. </w:t>
      </w:r>
      <w:r>
        <w:rPr>
          <w:rFonts w:ascii="Times New Roman" w:hAnsi="Times New Roman" w:cs="Times New Roman"/>
          <w:sz w:val="24"/>
          <w:szCs w:val="24"/>
        </w:rPr>
        <w:t>Оформление титульного листа практических работ по техническому черчению</w:t>
      </w:r>
    </w:p>
    <w:p w:rsidR="008820C7" w:rsidRDefault="008820C7" w:rsidP="008820C7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 w:rsidRPr="002A679E">
        <w:rPr>
          <w:rFonts w:ascii="Times New Roman" w:eastAsia="Times New Roman" w:hAnsi="Times New Roman" w:cs="Times New Roman"/>
          <w:b/>
          <w:i/>
          <w:iCs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4035794" cy="5699673"/>
            <wp:effectExtent l="19050" t="0" r="2806" b="0"/>
            <wp:docPr id="83" name="Рисунок 21" descr="C:\Users\Admin\Desktop\титульный ЭС-22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титульный ЭС-22.tif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5794" cy="5699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0C7" w:rsidRDefault="008820C7" w:rsidP="008820C7">
      <w:pPr>
        <w:pStyle w:val="a9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>Графическая работа № 13.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Вычерчивание контуров детали, нанесение размеров в системе КОМПАС-3Д</w:t>
      </w:r>
    </w:p>
    <w:p w:rsidR="008820C7" w:rsidRDefault="008820C7" w:rsidP="008820C7">
      <w:pPr>
        <w:pStyle w:val="a9"/>
        <w:jc w:val="center"/>
        <w:rPr>
          <w:color w:val="000000"/>
          <w:sz w:val="20"/>
          <w:szCs w:val="20"/>
        </w:rPr>
      </w:pPr>
    </w:p>
    <w:p w:rsidR="008820C7" w:rsidRDefault="008820C7" w:rsidP="008820C7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</w:p>
    <w:p w:rsidR="008820C7" w:rsidRDefault="008820C7" w:rsidP="008820C7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 w:rsidRPr="006467AC">
        <w:rPr>
          <w:rFonts w:ascii="Times New Roman" w:eastAsia="Times New Roman" w:hAnsi="Times New Roman" w:cs="Times New Roman"/>
          <w:b/>
          <w:i/>
          <w:iCs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3404919" cy="4810124"/>
            <wp:effectExtent l="19050" t="0" r="5031" b="0"/>
            <wp:docPr id="103" name="Рисунок 6" descr="C:\Users\Татьяна\Desktop\Прокладка сальника _ ГГПК ПР.230203.00.04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Татьяна\Desktop\Прокладка сальника _ ГГПК ПР.230203.00.04.tif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919" cy="4810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20C7" w:rsidRDefault="008820C7" w:rsidP="008820C7">
      <w:pPr>
        <w:pStyle w:val="a9"/>
        <w:jc w:val="center"/>
        <w:rPr>
          <w:color w:val="000000"/>
          <w:sz w:val="20"/>
          <w:szCs w:val="20"/>
        </w:rPr>
      </w:pPr>
      <w:r>
        <w:rPr>
          <w:rFonts w:ascii="Times New Roman" w:hAnsi="Times New Roman" w:cs="Times New Roman"/>
          <w:b/>
          <w:i/>
          <w:color w:val="000000"/>
          <w:sz w:val="24"/>
          <w:szCs w:val="24"/>
        </w:rPr>
        <w:t>Графическая работа № 14.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Выполнение чертежа узлов в системе КОМПАС-3Д</w:t>
      </w:r>
      <w:r>
        <w:rPr>
          <w:color w:val="000000"/>
          <w:sz w:val="20"/>
          <w:szCs w:val="20"/>
        </w:rPr>
        <w:t>.</w:t>
      </w:r>
    </w:p>
    <w:p w:rsidR="008820C7" w:rsidRDefault="008820C7" w:rsidP="008820C7">
      <w:pPr>
        <w:pStyle w:val="a9"/>
        <w:jc w:val="center"/>
        <w:rPr>
          <w:color w:val="000000"/>
          <w:sz w:val="20"/>
          <w:szCs w:val="20"/>
        </w:rPr>
      </w:pPr>
    </w:p>
    <w:p w:rsidR="008820C7" w:rsidRDefault="008820C7" w:rsidP="008820C7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 w:rsidRPr="00344494">
        <w:rPr>
          <w:rFonts w:ascii="Times New Roman" w:eastAsia="Times New Roman" w:hAnsi="Times New Roman" w:cs="Times New Roman"/>
          <w:b/>
          <w:i/>
          <w:iCs/>
          <w:noProof/>
          <w:color w:val="000000"/>
          <w:sz w:val="24"/>
          <w:szCs w:val="24"/>
        </w:rPr>
        <w:drawing>
          <wp:inline distT="0" distB="0" distL="0" distR="0">
            <wp:extent cx="5581650" cy="3939540"/>
            <wp:effectExtent l="19050" t="0" r="0" b="0"/>
            <wp:docPr id="104" name="Рисунок 7" descr="Узлы сопряжений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Узлы сопряжений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393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0C7" w:rsidRDefault="008820C7" w:rsidP="008820C7">
      <w:pPr>
        <w:shd w:val="clear" w:color="auto" w:fill="FFFFFF"/>
        <w:spacing w:after="0"/>
        <w:jc w:val="center"/>
        <w:rPr>
          <w:rFonts w:ascii="Times New Roman" w:hAnsi="Times New Roman" w:cs="Times New Roman"/>
          <w:b/>
          <w:bCs/>
          <w:i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sz w:val="24"/>
          <w:szCs w:val="24"/>
        </w:rPr>
        <w:t>Практические занятия</w:t>
      </w:r>
    </w:p>
    <w:p w:rsidR="008820C7" w:rsidRDefault="008820C7" w:rsidP="008820C7">
      <w:pPr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«Менеджер Библиотек». Разделы  и их библиотеки. </w:t>
      </w:r>
      <w:r>
        <w:rPr>
          <w:rFonts w:ascii="Times New Roman" w:hAnsi="Times New Roman" w:cs="Times New Roman"/>
          <w:bCs/>
          <w:sz w:val="24"/>
          <w:szCs w:val="24"/>
        </w:rPr>
        <w:t>Генеральный план. Условные изображения на генеральных планах.</w:t>
      </w:r>
    </w:p>
    <w:p w:rsidR="008820C7" w:rsidRDefault="008820C7" w:rsidP="008820C7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</w:pPr>
      <w:r w:rsidRPr="00344494">
        <w:rPr>
          <w:rFonts w:ascii="Times New Roman" w:eastAsia="Times New Roman" w:hAnsi="Times New Roman" w:cs="Times New Roman"/>
          <w:b/>
          <w:i/>
          <w:iCs/>
          <w:noProof/>
          <w:color w:val="000000"/>
          <w:sz w:val="24"/>
          <w:szCs w:val="24"/>
        </w:rPr>
        <w:drawing>
          <wp:inline distT="0" distB="0" distL="0" distR="0">
            <wp:extent cx="3183690" cy="4482506"/>
            <wp:effectExtent l="19050" t="0" r="0" b="0"/>
            <wp:docPr id="105" name="Рисунок 11" descr="C:\Users\Татьяна\Desktop\Для КОС генплан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Татьяна\Desktop\Для КОС генплан.tif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690" cy="4482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38DE" w:rsidRDefault="00C938DE" w:rsidP="00C938DE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3.3. Объекты оценивания:</w:t>
      </w:r>
    </w:p>
    <w:p w:rsidR="00C938DE" w:rsidRDefault="00C938DE" w:rsidP="00121231">
      <w:pPr>
        <w:numPr>
          <w:ilvl w:val="0"/>
          <w:numId w:val="22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Графическая работа – чертёж или эскиз;</w:t>
      </w:r>
    </w:p>
    <w:p w:rsidR="00C938DE" w:rsidRDefault="00C938DE" w:rsidP="00121231">
      <w:pPr>
        <w:numPr>
          <w:ilvl w:val="0"/>
          <w:numId w:val="22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Практическая  работа – чертеж и тестовые задания;</w:t>
      </w:r>
    </w:p>
    <w:p w:rsidR="00C938DE" w:rsidRDefault="00496C8D" w:rsidP="00121231">
      <w:pPr>
        <w:numPr>
          <w:ilvl w:val="0"/>
          <w:numId w:val="22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Дифференцированный зачет</w:t>
      </w:r>
      <w:r w:rsidR="00C938D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ответы на контрольные вопросы билетов и выполнение практического задания.</w:t>
      </w:r>
    </w:p>
    <w:p w:rsidR="00654822" w:rsidRPr="008156FF" w:rsidRDefault="008156FF" w:rsidP="0065482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8156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3.4</w:t>
      </w:r>
      <w:r w:rsidR="00654822" w:rsidRPr="008156FF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.</w:t>
      </w:r>
      <w:r w:rsidR="00654822" w:rsidRPr="008156FF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> Оценивание выполнения графических работ.</w:t>
      </w:r>
    </w:p>
    <w:p w:rsidR="00654822" w:rsidRPr="001D00E1" w:rsidRDefault="00654822" w:rsidP="0065482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75AD5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>При оценивании графических работ учитывается</w:t>
      </w: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:rsidR="00654822" w:rsidRPr="001D00E1" w:rsidRDefault="00654822" w:rsidP="00121231">
      <w:pPr>
        <w:numPr>
          <w:ilvl w:val="0"/>
          <w:numId w:val="2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</w:rPr>
        <w:t>полнота представления на чертеже формы и размеров вычерчиваемого изделия;</w:t>
      </w:r>
    </w:p>
    <w:p w:rsidR="00654822" w:rsidRPr="001D00E1" w:rsidRDefault="00654822" w:rsidP="00121231">
      <w:pPr>
        <w:numPr>
          <w:ilvl w:val="0"/>
          <w:numId w:val="2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</w:rPr>
        <w:t>соответствие элементов чертежа или эскиза требованиям стандартов ЕСКД и ЕСТД (толщина и правильность нанесения линий, отступов, размерных элементов, шрифтов и т. п.);</w:t>
      </w:r>
    </w:p>
    <w:p w:rsidR="00654822" w:rsidRPr="001D00E1" w:rsidRDefault="00654822" w:rsidP="00121231">
      <w:pPr>
        <w:numPr>
          <w:ilvl w:val="0"/>
          <w:numId w:val="2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</w:rPr>
        <w:t>гармоничное расположение видов и изображений на чертеже и эскизе (правильность выбора масштаба, соблюдение отступов между видами и рамкой чертежа и т. п.);</w:t>
      </w:r>
    </w:p>
    <w:p w:rsidR="00654822" w:rsidRPr="001D00E1" w:rsidRDefault="00654822" w:rsidP="00121231">
      <w:pPr>
        <w:numPr>
          <w:ilvl w:val="0"/>
          <w:numId w:val="2"/>
        </w:numPr>
        <w:shd w:val="clear" w:color="auto" w:fill="FFFFFF"/>
        <w:spacing w:after="150" w:line="240" w:lineRule="auto"/>
        <w:ind w:left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</w:rPr>
        <w:t>аккуратность выполнения работы (отсутствие существенных помарок и повреждений ватмана).</w:t>
      </w:r>
    </w:p>
    <w:p w:rsidR="00654822" w:rsidRPr="001D00E1" w:rsidRDefault="00654822" w:rsidP="0065482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Правильность выполнения работы (результативность) оценивается в баллах в соответствии с </w:t>
      </w:r>
      <w:r w:rsidR="008156F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Таблицей 3.1</w:t>
      </w:r>
      <w:r w:rsidRPr="001D00E1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BD3685" w:rsidRPr="00BD3685" w:rsidRDefault="00BD3685" w:rsidP="00BD3685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3685">
        <w:rPr>
          <w:rFonts w:ascii="Times New Roman" w:hAnsi="Times New Roman" w:cs="Times New Roman"/>
          <w:sz w:val="24"/>
          <w:szCs w:val="24"/>
        </w:rPr>
        <w:t>За правильный ответ на вопросы или верное решение задачи выставляется положительная оценка – 1 балл.</w:t>
      </w:r>
    </w:p>
    <w:p w:rsidR="00BD3685" w:rsidRPr="00BD3685" w:rsidRDefault="00BD3685" w:rsidP="00BD3685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D3685">
        <w:rPr>
          <w:rFonts w:ascii="Times New Roman" w:hAnsi="Times New Roman" w:cs="Times New Roman"/>
          <w:sz w:val="24"/>
          <w:szCs w:val="24"/>
        </w:rPr>
        <w:t>За не правильный ответ на вопросы или неверное решение задачи выставляется отрицательная оценка – 0 баллов.</w:t>
      </w:r>
    </w:p>
    <w:p w:rsidR="00BD3685" w:rsidRPr="00BD3685" w:rsidRDefault="00BD3685" w:rsidP="00BD368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 w:rsidRPr="00BD3685">
        <w:rPr>
          <w:rFonts w:ascii="Times New Roman" w:hAnsi="Times New Roman" w:cs="Times New Roman"/>
          <w:bCs/>
          <w:i/>
          <w:sz w:val="24"/>
          <w:szCs w:val="24"/>
        </w:rPr>
        <w:lastRenderedPageBreak/>
        <w:t>Шкала оценки образовательных достижений</w:t>
      </w:r>
    </w:p>
    <w:p w:rsidR="00BD3685" w:rsidRPr="00BD3685" w:rsidRDefault="00BD3685" w:rsidP="00BD368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39"/>
        <w:gridCol w:w="2510"/>
        <w:gridCol w:w="3443"/>
      </w:tblGrid>
      <w:tr w:rsidR="00BD3685" w:rsidRPr="00BD3685" w:rsidTr="00BD3685">
        <w:trPr>
          <w:trHeight w:val="206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Процент результативности (правильных ответов)</w:t>
            </w:r>
          </w:p>
        </w:tc>
        <w:tc>
          <w:tcPr>
            <w:tcW w:w="5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 xml:space="preserve">Оценка уровня подготовки </w:t>
            </w:r>
          </w:p>
        </w:tc>
      </w:tr>
      <w:tr w:rsidR="00BD3685" w:rsidRPr="00BD3685" w:rsidTr="00BD3685">
        <w:trPr>
          <w:trHeight w:val="298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BD3685" w:rsidRPr="00BD3685" w:rsidRDefault="00BD3685" w:rsidP="00BD368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балл (отметка)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вербальный аналог</w:t>
            </w:r>
          </w:p>
        </w:tc>
      </w:tr>
      <w:tr w:rsidR="00BD3685" w:rsidRPr="00BD3685" w:rsidTr="00BD3685">
        <w:trPr>
          <w:trHeight w:val="195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90 ÷ 100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5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отлично</w:t>
            </w:r>
          </w:p>
        </w:tc>
      </w:tr>
      <w:tr w:rsidR="00BD3685" w:rsidRPr="00BD3685" w:rsidTr="00BD3685">
        <w:trPr>
          <w:trHeight w:val="132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80 ÷ 89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4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хорошо</w:t>
            </w:r>
          </w:p>
        </w:tc>
      </w:tr>
      <w:tr w:rsidR="00BD3685" w:rsidRPr="00BD3685" w:rsidTr="00BD3685">
        <w:trPr>
          <w:trHeight w:val="21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70 ÷ 79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3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удовлетворительно</w:t>
            </w:r>
          </w:p>
        </w:tc>
      </w:tr>
      <w:tr w:rsidR="00BD3685" w:rsidRPr="00BD3685" w:rsidTr="00BD3685">
        <w:trPr>
          <w:trHeight w:val="288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менее 70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2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685" w:rsidRPr="00BD3685" w:rsidRDefault="00BD3685" w:rsidP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 w:rsidRPr="00BD3685"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неудовлетворительно</w:t>
            </w:r>
          </w:p>
        </w:tc>
      </w:tr>
    </w:tbl>
    <w:p w:rsidR="00654822" w:rsidRPr="001D00E1" w:rsidRDefault="00654822" w:rsidP="00BD368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8156FF" w:rsidRPr="006347CE" w:rsidRDefault="00C938DE" w:rsidP="006347CE">
      <w:pPr>
        <w:spacing w:after="150" w:line="240" w:lineRule="auto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u w:val="single"/>
        </w:rPr>
        <w:t>3.5</w:t>
      </w:r>
      <w:r w:rsidR="00EA53FF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u w:val="single"/>
        </w:rPr>
        <w:t xml:space="preserve">.Итоговая аттестация – </w:t>
      </w:r>
      <w:r w:rsidR="008820C7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u w:val="single"/>
        </w:rPr>
        <w:t>экзамен</w:t>
      </w:r>
    </w:p>
    <w:p w:rsidR="008156FF" w:rsidRDefault="008156FF" w:rsidP="008156FF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Предмет оценки</w:t>
      </w:r>
    </w:p>
    <w:p w:rsidR="008156FF" w:rsidRPr="00BC2B48" w:rsidRDefault="008156FF" w:rsidP="00BC2B48">
      <w:pPr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У</w:t>
      </w:r>
      <w:proofErr w:type="gramStart"/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1</w:t>
      </w:r>
      <w:proofErr w:type="gramEnd"/>
      <w:r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>- У5, З1-З7, ОК4, ОК5,ОК8, ОК9, ПК1.2,ПК1.3</w:t>
      </w:r>
    </w:p>
    <w:p w:rsidR="00C938DE" w:rsidRDefault="00C938DE" w:rsidP="008D0CAE">
      <w:pPr>
        <w:spacing w:after="15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>4</w:t>
      </w:r>
      <w:r w:rsidR="008156FF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>.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>Вопросы и задания для оценки освоения дисциплины.</w:t>
      </w:r>
      <w:r w:rsidR="008D0CAE" w:rsidRPr="00ED5043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> </w:t>
      </w:r>
    </w:p>
    <w:p w:rsidR="008D0CAE" w:rsidRPr="00ED5043" w:rsidRDefault="00C938DE" w:rsidP="008D0CAE">
      <w:pPr>
        <w:spacing w:after="15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>4.1.П</w:t>
      </w:r>
      <w:r w:rsidR="008D0CAE" w:rsidRPr="00ED5043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</w:rPr>
        <w:t xml:space="preserve">еречень вопросов к </w:t>
      </w:r>
      <w:r w:rsidR="00496C8D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u w:val="single"/>
        </w:rPr>
        <w:t>дифференцированному  зачету</w:t>
      </w:r>
    </w:p>
    <w:p w:rsidR="00ED5043" w:rsidRDefault="00ED5043" w:rsidP="00121231">
      <w:pPr>
        <w:pStyle w:val="a9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Масштабы. Линии чертежа.</w:t>
      </w:r>
    </w:p>
    <w:p w:rsidR="00ED5043" w:rsidRDefault="00ED5043" w:rsidP="00121231">
      <w:pPr>
        <w:pStyle w:val="a9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Форматы, рамка и основная надпись</w:t>
      </w:r>
    </w:p>
    <w:p w:rsidR="00ED5043" w:rsidRDefault="00ED5043" w:rsidP="00121231">
      <w:pPr>
        <w:pStyle w:val="a9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Шрифты чертежей.</w:t>
      </w:r>
    </w:p>
    <w:p w:rsidR="00ED5043" w:rsidRDefault="00ED5043" w:rsidP="00121231">
      <w:pPr>
        <w:pStyle w:val="a9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Основные правила нанесение размеров на чертежах</w:t>
      </w:r>
    </w:p>
    <w:p w:rsidR="00ED5043" w:rsidRDefault="00ED5043" w:rsidP="00121231">
      <w:pPr>
        <w:pStyle w:val="a9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Основные правила оформления и чтения строительных чертежей</w:t>
      </w:r>
      <w:proofErr w:type="gramStart"/>
      <w:r>
        <w:rPr>
          <w:rFonts w:ascii="Times New Roman" w:hAnsi="Times New Roman"/>
          <w:sz w:val="24"/>
          <w:szCs w:val="24"/>
        </w:rPr>
        <w:t>..</w:t>
      </w:r>
      <w:proofErr w:type="gramEnd"/>
    </w:p>
    <w:p w:rsidR="00ED5043" w:rsidRDefault="00ED5043" w:rsidP="00121231">
      <w:pPr>
        <w:pStyle w:val="a9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Виды изделий и конструкторских документов.</w:t>
      </w:r>
    </w:p>
    <w:p w:rsidR="00ED5043" w:rsidRDefault="00ED5043" w:rsidP="00121231">
      <w:pPr>
        <w:pStyle w:val="a9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Сопряжения, определение, применение, правила выполнения.</w:t>
      </w:r>
    </w:p>
    <w:p w:rsidR="00ED5043" w:rsidRDefault="00ED5043" w:rsidP="00121231">
      <w:pPr>
        <w:pStyle w:val="a9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Библиотеки КОМПАС. Приемы работы с Библиотеками</w:t>
      </w:r>
    </w:p>
    <w:p w:rsidR="00ED5043" w:rsidRDefault="00ED5043" w:rsidP="00121231">
      <w:pPr>
        <w:pStyle w:val="a9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Проецирование. Плоскости проекций. </w:t>
      </w:r>
    </w:p>
    <w:p w:rsidR="00ED5043" w:rsidRDefault="00ED5043" w:rsidP="00121231">
      <w:pPr>
        <w:pStyle w:val="a9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Проецирование точки на три плоскости. Определение положения точки на плоскостях проекций.</w:t>
      </w:r>
    </w:p>
    <w:p w:rsidR="00ED5043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11.Интерфейс КОМПАС. Создание формата. Панель Геометрия КОМПАС и ее основные команды</w:t>
      </w:r>
    </w:p>
    <w:p w:rsidR="00ED5043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12.Виды</w:t>
      </w:r>
      <w:r>
        <w:rPr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>основные, дополнительные, местные.</w:t>
      </w:r>
    </w:p>
    <w:p w:rsidR="00ED5043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13.Аксонометрия. Виды аксонометрических проекций. Коэффициенты искажения.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14.</w:t>
      </w:r>
      <w:r>
        <w:rPr>
          <w:rFonts w:ascii="Times New Roman" w:hAnsi="Times New Roman"/>
          <w:color w:val="000000"/>
          <w:sz w:val="24"/>
          <w:szCs w:val="24"/>
        </w:rPr>
        <w:t xml:space="preserve"> Рабочий чертеж. Эскиз</w:t>
      </w:r>
    </w:p>
    <w:p w:rsidR="00ED5043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15.Основные панели инструментов в КОМПАС.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16.Назначение, виды и типы схем 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17.Эскиз и технический рисунок.</w:t>
      </w:r>
    </w:p>
    <w:p w:rsidR="00ED5043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18.Разрезы  (простые, сложные, ступенчатые)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19.Сечени</w:t>
      </w:r>
      <w:proofErr w:type="gramStart"/>
      <w:r>
        <w:rPr>
          <w:rFonts w:ascii="Times New Roman" w:hAnsi="Times New Roman"/>
          <w:sz w:val="24"/>
          <w:szCs w:val="24"/>
        </w:rPr>
        <w:t>я-</w:t>
      </w:r>
      <w:proofErr w:type="gramEnd"/>
      <w:r>
        <w:rPr>
          <w:rFonts w:ascii="Times New Roman" w:hAnsi="Times New Roman"/>
          <w:sz w:val="24"/>
          <w:szCs w:val="24"/>
        </w:rPr>
        <w:t xml:space="preserve"> вынесенные, наложенные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20. Сборочный чертеж. </w:t>
      </w:r>
      <w:proofErr w:type="spellStart"/>
      <w:r>
        <w:rPr>
          <w:rFonts w:ascii="Times New Roman" w:hAnsi="Times New Roman"/>
          <w:sz w:val="24"/>
          <w:szCs w:val="24"/>
        </w:rPr>
        <w:t>Деталирование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21.</w:t>
      </w:r>
      <w:r>
        <w:rPr>
          <w:rFonts w:ascii="Times New Roman" w:hAnsi="Times New Roman"/>
          <w:color w:val="000000"/>
          <w:sz w:val="24"/>
          <w:szCs w:val="24"/>
        </w:rPr>
        <w:t xml:space="preserve"> Чтение чертежа общего вида</w:t>
      </w:r>
      <w:r w:rsidR="00C938DE">
        <w:rPr>
          <w:rFonts w:ascii="Times New Roman" w:hAnsi="Times New Roman"/>
          <w:color w:val="000000"/>
          <w:sz w:val="24"/>
          <w:szCs w:val="24"/>
        </w:rPr>
        <w:t>.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22.Неразъемные соединения.</w:t>
      </w:r>
    </w:p>
    <w:p w:rsidR="00ED5043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23</w:t>
      </w:r>
      <w:r>
        <w:rPr>
          <w:b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Порядок чтения схем.</w:t>
      </w:r>
    </w:p>
    <w:p w:rsidR="00ED5043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24. Генеральные планы. Правила изображения, чтения.</w:t>
      </w:r>
    </w:p>
    <w:p w:rsidR="00ED5043" w:rsidRDefault="00C938DE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25.Схемы кинематические. Порядок выполнения, чтения. </w:t>
      </w:r>
    </w:p>
    <w:p w:rsidR="00ED5043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26. Комплексный чертеж модели.</w:t>
      </w:r>
    </w:p>
    <w:p w:rsidR="00ED5043" w:rsidRDefault="00ED5043" w:rsidP="00ED5043">
      <w:pPr>
        <w:pStyle w:val="a9"/>
        <w:spacing w:after="0" w:line="240" w:lineRule="auto"/>
        <w:ind w:left="14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27.Разъемные соединения.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28. Порядок чтения сборочного чертежа.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bCs/>
          <w:iCs/>
          <w:spacing w:val="-1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29.</w:t>
      </w:r>
      <w:r>
        <w:rPr>
          <w:rFonts w:ascii="Times New Roman" w:hAnsi="Times New Roman"/>
          <w:bCs/>
          <w:iCs/>
          <w:spacing w:val="-1"/>
          <w:sz w:val="24"/>
          <w:szCs w:val="24"/>
        </w:rPr>
        <w:t xml:space="preserve"> Последовательность выполнения сборочного чертежа.</w:t>
      </w:r>
    </w:p>
    <w:p w:rsidR="00ED5043" w:rsidRDefault="00ED5043" w:rsidP="00ED5043">
      <w:pPr>
        <w:pStyle w:val="a9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iCs/>
          <w:spacing w:val="-1"/>
          <w:sz w:val="24"/>
          <w:szCs w:val="24"/>
        </w:rPr>
        <w:t xml:space="preserve">  30.</w:t>
      </w:r>
      <w:r>
        <w:rPr>
          <w:rFonts w:ascii="Times New Roman" w:hAnsi="Times New Roman"/>
          <w:sz w:val="24"/>
          <w:szCs w:val="24"/>
        </w:rPr>
        <w:t xml:space="preserve"> Виды, изображение и обозначение </w:t>
      </w:r>
      <w:proofErr w:type="spellStart"/>
      <w:r>
        <w:rPr>
          <w:rFonts w:ascii="Times New Roman" w:hAnsi="Times New Roman"/>
          <w:sz w:val="24"/>
          <w:szCs w:val="24"/>
        </w:rPr>
        <w:t>резьб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ED5043" w:rsidRDefault="00AB7046" w:rsidP="00ED5043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ED5043">
        <w:rPr>
          <w:rFonts w:ascii="Times New Roman" w:eastAsia="Times New Roman" w:hAnsi="Times New Roman" w:cs="Times New Roman"/>
          <w:sz w:val="24"/>
          <w:szCs w:val="24"/>
        </w:rPr>
        <w:t>31.Зубчатые передачи. Цилиндрические зубчатые колеса, их элементы и изображение.</w:t>
      </w:r>
    </w:p>
    <w:p w:rsidR="008D0CAE" w:rsidRPr="001D00E1" w:rsidRDefault="00AB7046" w:rsidP="00984121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ED5043">
        <w:rPr>
          <w:rFonts w:ascii="Times New Roman" w:eastAsia="Times New Roman" w:hAnsi="Times New Roman" w:cs="Times New Roman"/>
          <w:sz w:val="24"/>
          <w:szCs w:val="24"/>
        </w:rPr>
        <w:t>32.Шероховатость. Определение, параметры шероховатости, обозначение шероховатости на поверхности детали.</w:t>
      </w:r>
    </w:p>
    <w:p w:rsidR="00ED5043" w:rsidRPr="009C6B56" w:rsidRDefault="00C938DE" w:rsidP="008D0CAE">
      <w:pPr>
        <w:spacing w:after="150" w:line="240" w:lineRule="auto"/>
        <w:rPr>
          <w:rFonts w:ascii="Times New Roman" w:eastAsia="Times New Roman" w:hAnsi="Times New Roman" w:cs="Times New Roman"/>
          <w:b/>
          <w:i/>
          <w:i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i/>
          <w:iCs/>
          <w:sz w:val="24"/>
          <w:szCs w:val="24"/>
          <w:u w:val="single"/>
        </w:rPr>
        <w:lastRenderedPageBreak/>
        <w:t>4.1.</w:t>
      </w:r>
      <w:r w:rsidR="00ED5043" w:rsidRPr="00AD5941">
        <w:rPr>
          <w:rFonts w:ascii="Times New Roman" w:eastAsia="Times New Roman" w:hAnsi="Times New Roman" w:cs="Times New Roman"/>
          <w:b/>
          <w:iCs/>
          <w:sz w:val="24"/>
          <w:szCs w:val="24"/>
          <w:u w:val="single"/>
        </w:rPr>
        <w:t>Задания к практическ</w:t>
      </w:r>
      <w:r w:rsidR="00496C8D">
        <w:rPr>
          <w:rFonts w:ascii="Times New Roman" w:eastAsia="Times New Roman" w:hAnsi="Times New Roman" w:cs="Times New Roman"/>
          <w:b/>
          <w:iCs/>
          <w:sz w:val="24"/>
          <w:szCs w:val="24"/>
          <w:u w:val="single"/>
        </w:rPr>
        <w:t xml:space="preserve">ой части </w:t>
      </w:r>
      <w:r w:rsidR="00CE0323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u w:val="single"/>
        </w:rPr>
        <w:t>экзамена</w:t>
      </w:r>
    </w:p>
    <w:p w:rsidR="00ED5043" w:rsidRPr="000B16A1" w:rsidRDefault="00ED5043" w:rsidP="00AB7046">
      <w:pPr>
        <w:pStyle w:val="a3"/>
        <w:jc w:val="both"/>
      </w:pPr>
      <w:r w:rsidRPr="000B16A1">
        <w:t>1.Выполните чертеж картонной прокладки  в масштабе 2:1. Проставьте размеры.</w:t>
      </w:r>
      <w:r w:rsidR="00AB7046" w:rsidRPr="000B16A1">
        <w:rPr>
          <w:noProof/>
        </w:rPr>
        <w:t xml:space="preserve"> </w:t>
      </w:r>
      <w:r w:rsidR="00AB7046" w:rsidRPr="000B16A1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286385</wp:posOffset>
            </wp:positionV>
            <wp:extent cx="2097405" cy="3009900"/>
            <wp:effectExtent l="0" t="0" r="0" b="0"/>
            <wp:wrapSquare wrapText="bothSides"/>
            <wp:docPr id="5" name="Рисунок 5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age"/>
                    <pic:cNvPicPr>
                      <a:picLocks noChangeAspect="1" noChangeArrowheads="1"/>
                    </pic:cNvPicPr>
                  </pic:nvPicPr>
                  <pic:blipFill>
                    <a:blip r:embed="rId83" r:link="rId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405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7046" w:rsidRDefault="00AB7046" w:rsidP="00ED5043">
      <w:pPr>
        <w:pStyle w:val="a3"/>
        <w:rPr>
          <w:sz w:val="28"/>
          <w:szCs w:val="28"/>
        </w:rPr>
      </w:pPr>
      <w:r>
        <w:t>2.</w:t>
      </w:r>
      <w:r w:rsidRPr="00984121">
        <w:t>Выполнить задание на формате А</w:t>
      </w:r>
      <w:proofErr w:type="gramStart"/>
      <w:r w:rsidRPr="00984121">
        <w:t>4</w:t>
      </w:r>
      <w:proofErr w:type="gramEnd"/>
      <w:r w:rsidRPr="00984121">
        <w:t>: построить по наглядному изображению комплексный чертеж  одной из</w:t>
      </w:r>
      <w:r w:rsidRPr="00AB7046">
        <w:t xml:space="preserve"> </w:t>
      </w:r>
      <w:r w:rsidRPr="00984121">
        <w:t>деталей. Нанести размеры.</w:t>
      </w:r>
    </w:p>
    <w:p w:rsidR="006347CE" w:rsidRDefault="00AB7046" w:rsidP="00984121">
      <w:pPr>
        <w:rPr>
          <w:rFonts w:ascii="Times New Roman" w:hAnsi="Times New Roman"/>
        </w:rPr>
      </w:pPr>
      <w:r>
        <w:rPr>
          <w:noProof/>
        </w:rPr>
        <w:drawing>
          <wp:inline distT="0" distB="0" distL="0" distR="0">
            <wp:extent cx="2640192" cy="1536700"/>
            <wp:effectExtent l="0" t="0" r="0" b="0"/>
            <wp:docPr id="52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5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528" cy="1535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644140" cy="1623060"/>
            <wp:effectExtent l="19050" t="0" r="3810" b="0"/>
            <wp:docPr id="5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713" cy="1628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43" w:rsidRPr="00984121" w:rsidRDefault="00984121" w:rsidP="00984121">
      <w:pPr>
        <w:rPr>
          <w:rFonts w:ascii="Times New Roman" w:hAnsi="Times New Roman"/>
        </w:rPr>
      </w:pPr>
      <w:r>
        <w:rPr>
          <w:rFonts w:ascii="Times New Roman" w:hAnsi="Times New Roman"/>
        </w:rPr>
        <w:t>2.</w:t>
      </w:r>
      <w:r w:rsidR="00ED5043" w:rsidRPr="00984121">
        <w:rPr>
          <w:rFonts w:ascii="Times New Roman" w:hAnsi="Times New Roman"/>
        </w:rPr>
        <w:t>Выполнить задание на формате А</w:t>
      </w:r>
      <w:proofErr w:type="gramStart"/>
      <w:r w:rsidR="00ED5043" w:rsidRPr="00984121">
        <w:rPr>
          <w:rFonts w:ascii="Times New Roman" w:hAnsi="Times New Roman"/>
        </w:rPr>
        <w:t>4</w:t>
      </w:r>
      <w:proofErr w:type="gramEnd"/>
      <w:r w:rsidR="00ED5043" w:rsidRPr="00984121">
        <w:rPr>
          <w:rFonts w:ascii="Times New Roman" w:hAnsi="Times New Roman"/>
        </w:rPr>
        <w:t>: построить по наглядному изображению комплексный чертеж  одной из деталей. Нанести размеры.</w:t>
      </w:r>
      <w:r w:rsidR="00AB7046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2679555" cy="1729740"/>
            <wp:effectExtent l="19050" t="0" r="6495" b="0"/>
            <wp:docPr id="5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1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226" cy="173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393" w:rsidRDefault="00CF6393" w:rsidP="009C6B56">
      <w:pPr>
        <w:pStyle w:val="a9"/>
        <w:rPr>
          <w:noProof/>
        </w:rPr>
      </w:pPr>
    </w:p>
    <w:p w:rsidR="009C6B56" w:rsidRPr="00984121" w:rsidRDefault="00ED5043" w:rsidP="00ED5043">
      <w:pPr>
        <w:rPr>
          <w:rFonts w:ascii="Times New Roman" w:hAnsi="Times New Roman"/>
          <w:sz w:val="24"/>
          <w:szCs w:val="24"/>
        </w:rPr>
      </w:pPr>
      <w:r w:rsidRPr="005577C6">
        <w:rPr>
          <w:rFonts w:ascii="Times New Roman" w:hAnsi="Times New Roman" w:cs="Times New Roman"/>
          <w:sz w:val="24"/>
          <w:szCs w:val="24"/>
        </w:rPr>
        <w:t>3. На формате А</w:t>
      </w:r>
      <w:proofErr w:type="gramStart"/>
      <w:r w:rsidRPr="005577C6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5577C6">
        <w:rPr>
          <w:rFonts w:ascii="Times New Roman" w:hAnsi="Times New Roman" w:cs="Times New Roman"/>
          <w:sz w:val="24"/>
          <w:szCs w:val="24"/>
        </w:rPr>
        <w:t xml:space="preserve"> выполните один из вариантов деталей  используя правила деления о</w:t>
      </w:r>
      <w:r w:rsidR="005577C6" w:rsidRPr="005577C6">
        <w:rPr>
          <w:rFonts w:ascii="Times New Roman" w:hAnsi="Times New Roman" w:cs="Times New Roman"/>
          <w:noProof/>
          <w:sz w:val="24"/>
          <w:szCs w:val="24"/>
        </w:rPr>
        <w:t>кружности</w:t>
      </w:r>
      <w:r w:rsidR="00984121">
        <w:rPr>
          <w:noProof/>
        </w:rPr>
        <w:drawing>
          <wp:inline distT="0" distB="0" distL="0" distR="0">
            <wp:extent cx="1824990" cy="1729740"/>
            <wp:effectExtent l="19050" t="0" r="381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676" cy="1731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84121">
        <w:rPr>
          <w:noProof/>
        </w:rPr>
        <w:drawing>
          <wp:inline distT="0" distB="0" distL="0" distR="0">
            <wp:extent cx="2442210" cy="1377950"/>
            <wp:effectExtent l="0" t="0" r="0" b="0"/>
            <wp:docPr id="5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430" cy="1379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7048" w:rsidRDefault="00ED5043" w:rsidP="00984121">
      <w:pPr>
        <w:jc w:val="center"/>
        <w:rPr>
          <w:sz w:val="28"/>
          <w:szCs w:val="28"/>
        </w:rPr>
      </w:pPr>
      <w:r w:rsidRPr="00984121">
        <w:rPr>
          <w:sz w:val="24"/>
          <w:szCs w:val="24"/>
        </w:rPr>
        <w:lastRenderedPageBreak/>
        <w:t>4.</w:t>
      </w:r>
      <w:r w:rsidRPr="00984121">
        <w:rPr>
          <w:rFonts w:ascii="Times New Roman" w:hAnsi="Times New Roman"/>
          <w:sz w:val="24"/>
          <w:szCs w:val="24"/>
        </w:rPr>
        <w:t>Найдите наглядные изображения деталей, соответствующие их чертежам</w:t>
      </w:r>
      <w:r>
        <w:rPr>
          <w:noProof/>
          <w:sz w:val="28"/>
          <w:szCs w:val="28"/>
        </w:rPr>
        <w:drawing>
          <wp:inline distT="0" distB="0" distL="0" distR="0">
            <wp:extent cx="2197100" cy="3321050"/>
            <wp:effectExtent l="0" t="0" r="0" b="0"/>
            <wp:docPr id="14" name="Рисунок 14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age"/>
                    <pic:cNvPicPr>
                      <a:picLocks noChangeAspect="1" noChangeArrowheads="1"/>
                    </pic:cNvPicPr>
                  </pic:nvPicPr>
                  <pic:blipFill>
                    <a:blip r:embed="rId90" r:link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92" cy="33287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43" w:rsidRPr="00984121" w:rsidRDefault="009C6B56" w:rsidP="00ED5043">
      <w:pPr>
        <w:rPr>
          <w:sz w:val="24"/>
          <w:szCs w:val="24"/>
        </w:rPr>
      </w:pPr>
      <w:r w:rsidRPr="00984121">
        <w:rPr>
          <w:sz w:val="24"/>
          <w:szCs w:val="24"/>
        </w:rPr>
        <w:t>5</w:t>
      </w:r>
      <w:r w:rsidR="00ED5043" w:rsidRPr="00984121">
        <w:rPr>
          <w:rFonts w:ascii="Times New Roman" w:hAnsi="Times New Roman"/>
          <w:sz w:val="24"/>
          <w:szCs w:val="24"/>
        </w:rPr>
        <w:t>. По чертежам, содержащим разрезы, найдите соответствующие им наглядные изображения</w:t>
      </w:r>
      <w:r w:rsidR="00ED5043" w:rsidRPr="00984121">
        <w:rPr>
          <w:sz w:val="24"/>
          <w:szCs w:val="24"/>
        </w:rPr>
        <w:t>.</w:t>
      </w:r>
    </w:p>
    <w:p w:rsidR="009C6B56" w:rsidRDefault="00ED5043" w:rsidP="00ED5043">
      <w:pPr>
        <w:ind w:left="720"/>
        <w:rPr>
          <w:rFonts w:ascii="Times New Roman" w:hAnsi="Times New Roman"/>
        </w:rPr>
      </w:pPr>
      <w:r>
        <w:rPr>
          <w:noProof/>
          <w:sz w:val="28"/>
          <w:szCs w:val="28"/>
        </w:rPr>
        <w:drawing>
          <wp:inline distT="0" distB="0" distL="0" distR="0">
            <wp:extent cx="2476500" cy="2472660"/>
            <wp:effectExtent l="19050" t="0" r="0" b="0"/>
            <wp:docPr id="15" name="Рисунок 22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age"/>
                    <pic:cNvPicPr>
                      <a:picLocks noChangeAspect="1" noChangeArrowheads="1"/>
                    </pic:cNvPicPr>
                  </pic:nvPicPr>
                  <pic:blipFill>
                    <a:blip r:embed="rId92" r:link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4963" cy="247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</w:rPr>
        <w:t xml:space="preserve">3.    </w:t>
      </w:r>
    </w:p>
    <w:p w:rsidR="00D97048" w:rsidRDefault="009C6B56" w:rsidP="00ED5043">
      <w:pPr>
        <w:ind w:left="720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>6</w:t>
      </w:r>
      <w:r w:rsidR="00ED5043" w:rsidRPr="00CF6393">
        <w:rPr>
          <w:rFonts w:ascii="Times New Roman" w:hAnsi="Times New Roman"/>
          <w:sz w:val="24"/>
          <w:szCs w:val="24"/>
        </w:rPr>
        <w:t>.Выполнить на формате А</w:t>
      </w:r>
      <w:proofErr w:type="gramStart"/>
      <w:r w:rsidR="00ED5043" w:rsidRPr="00CF6393">
        <w:rPr>
          <w:rFonts w:ascii="Times New Roman" w:hAnsi="Times New Roman"/>
          <w:sz w:val="24"/>
          <w:szCs w:val="24"/>
        </w:rPr>
        <w:t>4</w:t>
      </w:r>
      <w:proofErr w:type="gramEnd"/>
      <w:r w:rsidR="00ED5043" w:rsidRPr="00CF6393">
        <w:rPr>
          <w:rFonts w:ascii="Times New Roman" w:hAnsi="Times New Roman"/>
          <w:spacing w:val="-4"/>
          <w:sz w:val="24"/>
          <w:szCs w:val="24"/>
        </w:rPr>
        <w:t xml:space="preserve"> чертеж детали, состоящий из </w:t>
      </w:r>
      <w:r w:rsidR="00ED5043" w:rsidRPr="00CF6393">
        <w:rPr>
          <w:rFonts w:ascii="Times New Roman" w:hAnsi="Times New Roman"/>
          <w:spacing w:val="-1"/>
          <w:sz w:val="24"/>
          <w:szCs w:val="24"/>
        </w:rPr>
        <w:t>трех видов, на главном виде совместить половину вида с половиной  разреза.</w:t>
      </w:r>
      <w:r w:rsidR="00ED5043">
        <w:rPr>
          <w:rFonts w:ascii="Times New Roman" w:hAnsi="Times New Roman"/>
          <w:noProof/>
        </w:rPr>
        <w:drawing>
          <wp:inline distT="0" distB="0" distL="0" distR="0">
            <wp:extent cx="1715402" cy="2305050"/>
            <wp:effectExtent l="0" t="0" r="0" b="0"/>
            <wp:docPr id="18" name="Рисунок 25" descr="http://zazdoc.ru/tw_files2/urls_28/2132/d-2131992/2131992_html_14cc9a0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zazdoc.ru/tw_files2/urls_28/2132/d-2131992/2131992_html_14cc9a0d.png"/>
                    <pic:cNvPicPr>
                      <a:picLocks noChangeAspect="1" noChangeArrowheads="1"/>
                    </pic:cNvPicPr>
                  </pic:nvPicPr>
                  <pic:blipFill>
                    <a:blip r:embed="rId94" r:link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291" cy="2311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5043" w:rsidRDefault="00D97048" w:rsidP="00ED5043">
      <w:pPr>
        <w:ind w:left="7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</w:rPr>
        <w:t>7.</w:t>
      </w:r>
      <w:r w:rsidR="00ED5043">
        <w:rPr>
          <w:rFonts w:ascii="Times New Roman" w:hAnsi="Times New Roman"/>
          <w:sz w:val="24"/>
          <w:szCs w:val="24"/>
        </w:rPr>
        <w:t>По наглядному изображению детали закончите ее чертеж достроив изображения фронтального и пр</w:t>
      </w:r>
      <w:r w:rsidR="009C6B56">
        <w:rPr>
          <w:rFonts w:ascii="Times New Roman" w:hAnsi="Times New Roman"/>
          <w:sz w:val="24"/>
          <w:szCs w:val="24"/>
        </w:rPr>
        <w:t>офильного разрезов</w:t>
      </w:r>
      <w:proofErr w:type="gramStart"/>
      <w:r w:rsidR="009C6B56">
        <w:rPr>
          <w:rFonts w:ascii="Times New Roman" w:hAnsi="Times New Roman"/>
          <w:sz w:val="24"/>
          <w:szCs w:val="24"/>
        </w:rPr>
        <w:t xml:space="preserve"> .</w:t>
      </w:r>
      <w:proofErr w:type="gramEnd"/>
    </w:p>
    <w:p w:rsidR="00ED5043" w:rsidRDefault="00ED5043" w:rsidP="007B081E">
      <w:pPr>
        <w:jc w:val="center"/>
        <w:rPr>
          <w:rFonts w:ascii="Times New Roman" w:hAnsi="Times New Roman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1757716" cy="2228850"/>
            <wp:effectExtent l="0" t="0" r="0" b="0"/>
            <wp:docPr id="55" name="Рисунок 28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Image"/>
                    <pic:cNvPicPr>
                      <a:picLocks noChangeAspect="1" noChangeArrowheads="1"/>
                    </pic:cNvPicPr>
                  </pic:nvPicPr>
                  <pic:blipFill>
                    <a:blip r:embed="rId96" r:link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142" cy="2233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6B56" w:rsidRDefault="009C6B56" w:rsidP="009C6B56">
      <w:pPr>
        <w:pStyle w:val="a3"/>
      </w:pPr>
      <w:r>
        <w:rPr>
          <w:sz w:val="22"/>
          <w:szCs w:val="22"/>
        </w:rPr>
        <w:t>8. Найдите соответствие технических рисунков деталей и их фронтальных проекций (направление проецирования отмечено стрелкой). По разрозненным изображениям чертежа составьте чертеж каждой детали, состоящий из трех изображений. Ответ запишите в таблицу</w:t>
      </w:r>
      <w:r>
        <w:t xml:space="preserve"> .</w:t>
      </w:r>
    </w:p>
    <w:p w:rsidR="00ED5043" w:rsidRDefault="009C6B56" w:rsidP="0048710C">
      <w:pPr>
        <w:spacing w:after="150" w:line="240" w:lineRule="auto"/>
        <w:jc w:val="center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noProof/>
        </w:rPr>
        <w:drawing>
          <wp:inline distT="0" distB="0" distL="0" distR="0">
            <wp:extent cx="3737610" cy="4410803"/>
            <wp:effectExtent l="19050" t="0" r="0" b="0"/>
            <wp:docPr id="59" name="Рисунок 40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Image"/>
                    <pic:cNvPicPr>
                      <a:picLocks noChangeAspect="1" noChangeArrowheads="1"/>
                    </pic:cNvPicPr>
                  </pic:nvPicPr>
                  <pic:blipFill>
                    <a:blip r:embed="rId98" r:link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928" cy="4418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6B56" w:rsidRDefault="009C6B56" w:rsidP="008D0CAE">
      <w:pPr>
        <w:spacing w:after="150"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/>
        </w:rPr>
        <w:t>9. Прочитать электрическую схему</w:t>
      </w:r>
    </w:p>
    <w:p w:rsidR="00ED5043" w:rsidRDefault="009C6B56" w:rsidP="008D0CAE">
      <w:pPr>
        <w:spacing w:after="150"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/>
        </w:rPr>
        <w:lastRenderedPageBreak/>
        <w:t xml:space="preserve">      </w:t>
      </w:r>
      <w:r w:rsidR="000C7334" w:rsidRPr="000C7334">
        <w:rPr>
          <w:noProof/>
        </w:rPr>
      </w:r>
      <w:r w:rsidR="000C7334" w:rsidRPr="000C7334">
        <w:rPr>
          <w:noProof/>
        </w:rPr>
        <w:pict>
          <v:rect id="AutoShape 1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" filled="f" stroked="f">
            <o:lock v:ext="edit" aspectratio="t"/>
            <w10:wrap type="none"/>
            <w10:anchorlock/>
          </v:rect>
        </w:pict>
      </w:r>
      <w:r w:rsidR="006D200D" w:rsidRPr="006D200D">
        <w:t xml:space="preserve"> </w:t>
      </w:r>
      <w:r w:rsidR="006D200D">
        <w:rPr>
          <w:noProof/>
        </w:rPr>
        <w:drawing>
          <wp:inline distT="0" distB="0" distL="0" distR="0">
            <wp:extent cx="1813560" cy="2567533"/>
            <wp:effectExtent l="19050" t="0" r="0" b="0"/>
            <wp:docPr id="100" name="Рисунок 19" descr="https://studfile.net/html/17175/544/html_e8PH9nEgX6.UO9K/htmlconvd-gYTpyw24x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tudfile.net/html/17175/544/html_e8PH9nEgX6.UO9K/htmlconvd-gYTpyw24x1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638" cy="2569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3685" w:rsidRDefault="00BD3685" w:rsidP="00BD3685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правильный ответ на вопросы или верное решение задачи выставляется положительная оценка – 1 балл.</w:t>
      </w:r>
    </w:p>
    <w:p w:rsidR="00BD3685" w:rsidRDefault="00BD3685" w:rsidP="00BD3685">
      <w:pPr>
        <w:keepLines/>
        <w:widowControl w:val="0"/>
        <w:suppressLineNumbers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 не правильный ответ на вопросы или неверное решение задачи выставляется отрицательная оценка – 0 баллов.</w:t>
      </w:r>
    </w:p>
    <w:p w:rsidR="00BD3685" w:rsidRDefault="00BD3685" w:rsidP="00BD368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  <w:bCs/>
          <w:i/>
          <w:sz w:val="24"/>
          <w:szCs w:val="24"/>
        </w:rPr>
      </w:pPr>
      <w:r>
        <w:rPr>
          <w:rFonts w:ascii="Times New Roman" w:hAnsi="Times New Roman" w:cs="Times New Roman"/>
          <w:bCs/>
          <w:i/>
          <w:sz w:val="24"/>
          <w:szCs w:val="24"/>
        </w:rPr>
        <w:t>Шкала оценки образовательных достижений</w:t>
      </w:r>
    </w:p>
    <w:p w:rsidR="00BD3685" w:rsidRDefault="00BD3685" w:rsidP="00BD3685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39"/>
        <w:gridCol w:w="2510"/>
        <w:gridCol w:w="3443"/>
      </w:tblGrid>
      <w:tr w:rsidR="00BD3685" w:rsidTr="00BD3685">
        <w:trPr>
          <w:trHeight w:val="206"/>
        </w:trPr>
        <w:tc>
          <w:tcPr>
            <w:tcW w:w="453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Процент результативности (правильных ответов)</w:t>
            </w:r>
          </w:p>
        </w:tc>
        <w:tc>
          <w:tcPr>
            <w:tcW w:w="5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 xml:space="preserve">Оценка уровня подготовки </w:t>
            </w:r>
          </w:p>
        </w:tc>
      </w:tr>
      <w:tr w:rsidR="00BD3685" w:rsidTr="00BD3685">
        <w:trPr>
          <w:trHeight w:val="298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BD3685" w:rsidRDefault="00BD368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sz w:val="24"/>
                <w:szCs w:val="24"/>
              </w:rPr>
              <w:t>балл (отметка)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вербальный аналог</w:t>
            </w:r>
          </w:p>
        </w:tc>
      </w:tr>
      <w:tr w:rsidR="00BD3685" w:rsidTr="00BD3685">
        <w:trPr>
          <w:trHeight w:val="195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90 ÷ 100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5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отлично</w:t>
            </w:r>
          </w:p>
        </w:tc>
      </w:tr>
      <w:tr w:rsidR="00BD3685" w:rsidTr="00BD3685">
        <w:trPr>
          <w:trHeight w:val="132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80 ÷ 89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4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хорошо</w:t>
            </w:r>
          </w:p>
        </w:tc>
      </w:tr>
      <w:tr w:rsidR="00BD3685" w:rsidTr="00BD3685">
        <w:trPr>
          <w:trHeight w:val="210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70 ÷ 79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3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удовлетворительно</w:t>
            </w:r>
          </w:p>
        </w:tc>
      </w:tr>
      <w:tr w:rsidR="00BD3685" w:rsidTr="00BD3685">
        <w:trPr>
          <w:trHeight w:val="288"/>
        </w:trPr>
        <w:tc>
          <w:tcPr>
            <w:tcW w:w="45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менее 70</w:t>
            </w:r>
          </w:p>
        </w:tc>
        <w:tc>
          <w:tcPr>
            <w:tcW w:w="2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2</w:t>
            </w:r>
          </w:p>
        </w:tc>
        <w:tc>
          <w:tcPr>
            <w:tcW w:w="34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D3685" w:rsidRDefault="00BD3685">
            <w:pPr>
              <w:keepNext/>
              <w:keepLines/>
              <w:suppressLineNumbers/>
              <w:suppressAutoHyphens/>
              <w:spacing w:after="0" w:line="240" w:lineRule="auto"/>
              <w:jc w:val="center"/>
              <w:textAlignment w:val="baselin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4"/>
                <w:position w:val="1"/>
                <w:sz w:val="24"/>
                <w:szCs w:val="24"/>
              </w:rPr>
              <w:t>неудовлетворительно</w:t>
            </w:r>
          </w:p>
        </w:tc>
      </w:tr>
    </w:tbl>
    <w:p w:rsidR="008D0CAE" w:rsidRDefault="008D0CAE" w:rsidP="008D0CAE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D5941" w:rsidRPr="001D00E1" w:rsidRDefault="00AD5941" w:rsidP="008D0CAE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D0CAE" w:rsidRPr="001D00E1" w:rsidRDefault="008D0CAE" w:rsidP="003C192B">
      <w:pPr>
        <w:spacing w:after="15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b/>
          <w:bCs/>
          <w:sz w:val="24"/>
          <w:szCs w:val="24"/>
        </w:rPr>
        <w:t>5. Перечень материалов, оборудования и информационных источников, используемых в аттестации</w:t>
      </w:r>
    </w:p>
    <w:p w:rsidR="008D0CAE" w:rsidRPr="001D00E1" w:rsidRDefault="008D0CAE" w:rsidP="00121231">
      <w:pPr>
        <w:numPr>
          <w:ilvl w:val="1"/>
          <w:numId w:val="3"/>
        </w:numPr>
        <w:spacing w:after="15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sz w:val="24"/>
          <w:szCs w:val="24"/>
        </w:rPr>
        <w:t>Комплект учебных плакатов по дисциплине «Инженерная графика»;</w:t>
      </w:r>
    </w:p>
    <w:p w:rsidR="008D0CAE" w:rsidRPr="001D00E1" w:rsidRDefault="008D0CAE" w:rsidP="00121231">
      <w:pPr>
        <w:numPr>
          <w:ilvl w:val="1"/>
          <w:numId w:val="3"/>
        </w:numPr>
        <w:spacing w:after="15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sz w:val="24"/>
          <w:szCs w:val="24"/>
        </w:rPr>
        <w:t>Компьютерный класс;</w:t>
      </w:r>
    </w:p>
    <w:p w:rsidR="008D0CAE" w:rsidRPr="003C192B" w:rsidRDefault="008D0CAE" w:rsidP="00121231">
      <w:pPr>
        <w:numPr>
          <w:ilvl w:val="1"/>
          <w:numId w:val="3"/>
        </w:numPr>
        <w:spacing w:after="15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1D00E1">
        <w:rPr>
          <w:rFonts w:ascii="Times New Roman" w:eastAsia="Times New Roman" w:hAnsi="Times New Roman" w:cs="Times New Roman"/>
          <w:sz w:val="24"/>
          <w:szCs w:val="24"/>
        </w:rPr>
        <w:t>Раздаточный материал (макеты деталей, детали и узлы для выполнения графических работ).</w:t>
      </w:r>
    </w:p>
    <w:p w:rsidR="003C192B" w:rsidRPr="003C192B" w:rsidRDefault="003C192B" w:rsidP="003C192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C192B">
        <w:rPr>
          <w:rFonts w:ascii="Times New Roman" w:hAnsi="Times New Roman" w:cs="Times New Roman"/>
          <w:b/>
          <w:sz w:val="24"/>
          <w:szCs w:val="24"/>
        </w:rPr>
        <w:t>Литература,</w:t>
      </w:r>
      <w:r w:rsidRPr="003C192B">
        <w:rPr>
          <w:rFonts w:ascii="Times New Roman" w:hAnsi="Times New Roman" w:cs="Times New Roman"/>
          <w:b/>
          <w:bCs/>
          <w:sz w:val="24"/>
          <w:szCs w:val="24"/>
        </w:rPr>
        <w:t xml:space="preserve"> интернет-ресурсы, дополнительная литература.</w:t>
      </w:r>
    </w:p>
    <w:p w:rsidR="003C192B" w:rsidRPr="003C192B" w:rsidRDefault="003C192B" w:rsidP="003C192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C192B">
        <w:rPr>
          <w:rFonts w:ascii="Times New Roman" w:hAnsi="Times New Roman" w:cs="Times New Roman"/>
          <w:b/>
          <w:bCs/>
          <w:sz w:val="24"/>
          <w:szCs w:val="24"/>
        </w:rPr>
        <w:t xml:space="preserve">Основные источники: </w:t>
      </w:r>
    </w:p>
    <w:p w:rsidR="003C192B" w:rsidRPr="003C192B" w:rsidRDefault="003C192B" w:rsidP="00121231">
      <w:pPr>
        <w:numPr>
          <w:ilvl w:val="0"/>
          <w:numId w:val="20"/>
        </w:num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Фазлулин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Э.М. Инженерная графика : учебник для студ.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учеб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>.з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>аведений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СПО/ А.М. Бродский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Э.М.Фазлулин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В.А.Халдинов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>. - 12-е изд., стереотипное. - М.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Издательский центр «Академия», 2016. - 400 с.</w:t>
      </w:r>
    </w:p>
    <w:p w:rsidR="003C192B" w:rsidRPr="003C192B" w:rsidRDefault="003C192B" w:rsidP="00121231">
      <w:pPr>
        <w:numPr>
          <w:ilvl w:val="0"/>
          <w:numId w:val="20"/>
        </w:num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t xml:space="preserve">Аверин В.Н. Компьютерная инженерная графика: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учеб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>.п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>особие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для студ. среднего проф. образования. - М.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Издательский центр «Академия», 2014. - 224 с.</w:t>
      </w:r>
    </w:p>
    <w:p w:rsidR="003C192B" w:rsidRPr="003C192B" w:rsidRDefault="003C192B" w:rsidP="00121231">
      <w:pPr>
        <w:numPr>
          <w:ilvl w:val="0"/>
          <w:numId w:val="20"/>
        </w:num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t xml:space="preserve">Гусаров Е.А. Строительное черчение: учебник для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нач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>.п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>роф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>. образования,- 10-е издание, Издательский центр «Академия», 2014. – 330 с.</w:t>
      </w:r>
    </w:p>
    <w:p w:rsidR="003C192B" w:rsidRPr="003C192B" w:rsidRDefault="003C192B" w:rsidP="003C192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C192B">
        <w:rPr>
          <w:rFonts w:ascii="Times New Roman" w:hAnsi="Times New Roman" w:cs="Times New Roman"/>
          <w:b/>
          <w:bCs/>
          <w:sz w:val="24"/>
          <w:szCs w:val="24"/>
        </w:rPr>
        <w:t xml:space="preserve">Дополнительные источники: </w:t>
      </w:r>
    </w:p>
    <w:p w:rsidR="003C192B" w:rsidRPr="003C192B" w:rsidRDefault="003C192B" w:rsidP="00121231">
      <w:pPr>
        <w:numPr>
          <w:ilvl w:val="0"/>
          <w:numId w:val="21"/>
        </w:num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Боголюбов С.К. Чтение и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деталирование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сборочных чертежей. Альбом.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Учебн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>. пособие для машиностроительных специальностей средних специальных учебных заведений. М.: Машиностроение, 2012 – 88 с.: ил.</w:t>
      </w:r>
    </w:p>
    <w:p w:rsidR="003C192B" w:rsidRPr="003C192B" w:rsidRDefault="003C192B" w:rsidP="00121231">
      <w:pPr>
        <w:numPr>
          <w:ilvl w:val="0"/>
          <w:numId w:val="21"/>
        </w:num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t>Куликов В.П. Стандарты инженерной графики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учебное пособие. – 3-е изд. - М. : ФОРУМ, 2011. - 240 с. – (Профессиональное образование).</w:t>
      </w:r>
    </w:p>
    <w:p w:rsidR="003C192B" w:rsidRPr="003C192B" w:rsidRDefault="003C192B" w:rsidP="00121231">
      <w:pPr>
        <w:numPr>
          <w:ilvl w:val="0"/>
          <w:numId w:val="21"/>
        </w:num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t xml:space="preserve">Бродский А.М. Черчение: Учебник для нач. проф. образования / А.М. Бродский, Э.М.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Фазлулин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, В.А.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Халдинов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>. - 2-е изд., стер. - М.: Издательский центр «Академия», 2012. - 400 с.</w:t>
      </w:r>
    </w:p>
    <w:p w:rsidR="003C192B" w:rsidRPr="003C192B" w:rsidRDefault="003C192B" w:rsidP="00121231">
      <w:pPr>
        <w:numPr>
          <w:ilvl w:val="0"/>
          <w:numId w:val="21"/>
        </w:num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t>Васильева Л.С. Черчение (металлообработка)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Практикум: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учеб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>.п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>особие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для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нач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>. проф. образования. - 2-е изд., стер. - М.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: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Издательский центр «Академия», 2011. - 160 с.</w:t>
      </w:r>
    </w:p>
    <w:p w:rsidR="003C192B" w:rsidRPr="003C192B" w:rsidRDefault="003C192B" w:rsidP="003C192B">
      <w:p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t>5.Ганин Н.Б.КОМПАС-3D V12. – Изд-во ЗАО АСКОН, 2012. – 560 с.</w:t>
      </w:r>
    </w:p>
    <w:p w:rsidR="003C192B" w:rsidRPr="003C192B" w:rsidRDefault="003C192B" w:rsidP="003C192B">
      <w:pPr>
        <w:shd w:val="clear" w:color="auto" w:fill="FFFFFF"/>
        <w:tabs>
          <w:tab w:val="left" w:pos="4516"/>
          <w:tab w:val="left" w:pos="5432"/>
          <w:tab w:val="left" w:pos="6348"/>
          <w:tab w:val="left" w:pos="7264"/>
          <w:tab w:val="left" w:pos="8180"/>
          <w:tab w:val="left" w:pos="9096"/>
          <w:tab w:val="left" w:pos="10012"/>
          <w:tab w:val="left" w:pos="10928"/>
          <w:tab w:val="left" w:pos="11844"/>
          <w:tab w:val="left" w:pos="12760"/>
          <w:tab w:val="left" w:pos="13676"/>
          <w:tab w:val="left" w:pos="14592"/>
          <w:tab w:val="left" w:pos="15508"/>
          <w:tab w:val="left" w:pos="16424"/>
          <w:tab w:val="left" w:pos="17340"/>
          <w:tab w:val="left" w:pos="18256"/>
        </w:tabs>
        <w:suppressAutoHyphens/>
        <w:rPr>
          <w:rFonts w:ascii="Times New Roman" w:hAnsi="Times New Roman" w:cs="Times New Roman"/>
          <w:bCs/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t xml:space="preserve">           6.Ю.И.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Короев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. Черчение для строителей: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Учеб</w:t>
      </w:r>
      <w:proofErr w:type="gramStart"/>
      <w:r w:rsidRPr="003C192B">
        <w:rPr>
          <w:rFonts w:ascii="Times New Roman" w:hAnsi="Times New Roman" w:cs="Times New Roman"/>
          <w:bCs/>
          <w:sz w:val="24"/>
          <w:szCs w:val="24"/>
        </w:rPr>
        <w:t>.д</w:t>
      </w:r>
      <w:proofErr w:type="gramEnd"/>
      <w:r w:rsidRPr="003C192B">
        <w:rPr>
          <w:rFonts w:ascii="Times New Roman" w:hAnsi="Times New Roman" w:cs="Times New Roman"/>
          <w:bCs/>
          <w:sz w:val="24"/>
          <w:szCs w:val="24"/>
        </w:rPr>
        <w:t>ля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проф. учеб. заведений. - 6-е изд., стер. - М.: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Высш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.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шк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>.,   Изд. центр «Академия», 2014. - 256 с.: ил.</w:t>
      </w:r>
    </w:p>
    <w:p w:rsidR="003C192B" w:rsidRPr="003C192B" w:rsidRDefault="003C192B" w:rsidP="003C192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2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t xml:space="preserve">7.Боголюбов С.К. Чтение и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деталирование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 xml:space="preserve"> сборочных чертежей. Альбом. </w:t>
      </w:r>
      <w:proofErr w:type="spellStart"/>
      <w:r w:rsidRPr="003C192B">
        <w:rPr>
          <w:rFonts w:ascii="Times New Roman" w:hAnsi="Times New Roman" w:cs="Times New Roman"/>
          <w:bCs/>
          <w:sz w:val="24"/>
          <w:szCs w:val="24"/>
        </w:rPr>
        <w:t>Учебн</w:t>
      </w:r>
      <w:proofErr w:type="spellEnd"/>
      <w:r w:rsidRPr="003C192B">
        <w:rPr>
          <w:rFonts w:ascii="Times New Roman" w:hAnsi="Times New Roman" w:cs="Times New Roman"/>
          <w:bCs/>
          <w:sz w:val="24"/>
          <w:szCs w:val="24"/>
        </w:rPr>
        <w:t>. пособие для машиностроительных специальностей средних специальных учебных заведений. М.: Машиностроение, 1996 – 88 с.: ил.</w:t>
      </w:r>
    </w:p>
    <w:p w:rsidR="00147E8A" w:rsidRPr="00BC2B48" w:rsidRDefault="003C192B" w:rsidP="00BC2B48">
      <w:pPr>
        <w:shd w:val="clear" w:color="auto" w:fill="FFFFFF"/>
        <w:tabs>
          <w:tab w:val="left" w:pos="8116"/>
          <w:tab w:val="left" w:pos="9032"/>
          <w:tab w:val="left" w:pos="9948"/>
          <w:tab w:val="left" w:pos="10864"/>
          <w:tab w:val="left" w:pos="11780"/>
          <w:tab w:val="left" w:pos="12696"/>
          <w:tab w:val="left" w:pos="13612"/>
          <w:tab w:val="left" w:pos="14528"/>
          <w:tab w:val="left" w:pos="15444"/>
          <w:tab w:val="left" w:pos="16360"/>
          <w:tab w:val="left" w:pos="17276"/>
          <w:tab w:val="left" w:pos="18192"/>
          <w:tab w:val="left" w:pos="19108"/>
          <w:tab w:val="left" w:pos="20024"/>
          <w:tab w:val="left" w:pos="20940"/>
          <w:tab w:val="left" w:pos="21856"/>
        </w:tabs>
        <w:suppressAutoHyphens/>
        <w:ind w:left="720"/>
        <w:jc w:val="both"/>
        <w:rPr>
          <w:sz w:val="24"/>
          <w:szCs w:val="24"/>
        </w:rPr>
      </w:pPr>
      <w:r w:rsidRPr="003C192B">
        <w:rPr>
          <w:rFonts w:ascii="Times New Roman" w:hAnsi="Times New Roman" w:cs="Times New Roman"/>
          <w:bCs/>
          <w:sz w:val="24"/>
          <w:szCs w:val="24"/>
        </w:rPr>
        <w:t xml:space="preserve">Электронный ресурс.- Режим доступа:  </w:t>
      </w:r>
      <w:hyperlink r:id="rId101" w:history="1">
        <w:r w:rsidRPr="003C192B">
          <w:rPr>
            <w:rStyle w:val="aa"/>
            <w:rFonts w:ascii="Times New Roman" w:hAnsi="Times New Roman" w:cs="Times New Roman"/>
            <w:sz w:val="24"/>
            <w:szCs w:val="24"/>
          </w:rPr>
          <w:t>http://nacherchy.ru/</w:t>
        </w:r>
      </w:hyperlink>
    </w:p>
    <w:sectPr w:rsidR="00147E8A" w:rsidRPr="00BC2B48" w:rsidSect="009C6B5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F6318" w:rsidRDefault="000F6318" w:rsidP="001D00E1">
      <w:pPr>
        <w:spacing w:after="0" w:line="240" w:lineRule="auto"/>
      </w:pPr>
      <w:r>
        <w:separator/>
      </w:r>
    </w:p>
  </w:endnote>
  <w:endnote w:type="continuationSeparator" w:id="1">
    <w:p w:rsidR="000F6318" w:rsidRDefault="000F6318" w:rsidP="001D00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F6318" w:rsidRDefault="000F6318" w:rsidP="001D00E1">
      <w:pPr>
        <w:spacing w:after="0" w:line="240" w:lineRule="auto"/>
      </w:pPr>
      <w:r>
        <w:separator/>
      </w:r>
    </w:p>
  </w:footnote>
  <w:footnote w:type="continuationSeparator" w:id="1">
    <w:p w:rsidR="000F6318" w:rsidRDefault="000F6318" w:rsidP="001D00E1">
      <w:pPr>
        <w:spacing w:after="0" w:line="240" w:lineRule="auto"/>
      </w:pPr>
      <w:r>
        <w:continuationSeparator/>
      </w:r>
    </w:p>
  </w:footnote>
  <w:footnote w:id="2">
    <w:p w:rsidR="00D00CF2" w:rsidRPr="00840D14" w:rsidRDefault="00D00CF2" w:rsidP="007679AD">
      <w:pPr>
        <w:pStyle w:val="a6"/>
        <w:rPr>
          <w:rFonts w:ascii="Times New Roman" w:hAnsi="Times New Roman"/>
        </w:rPr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266577"/>
    <w:multiLevelType w:val="hybridMultilevel"/>
    <w:tmpl w:val="30BE48C2"/>
    <w:lvl w:ilvl="0" w:tplc="0DB41CB2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3741D6"/>
    <w:multiLevelType w:val="hybridMultilevel"/>
    <w:tmpl w:val="496627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B76FCD"/>
    <w:multiLevelType w:val="hybridMultilevel"/>
    <w:tmpl w:val="C0E83BB6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FA85A37"/>
    <w:multiLevelType w:val="multilevel"/>
    <w:tmpl w:val="8A6CEC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4BA4AF5"/>
    <w:multiLevelType w:val="hybridMultilevel"/>
    <w:tmpl w:val="8514B1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9FB59E0"/>
    <w:multiLevelType w:val="hybridMultilevel"/>
    <w:tmpl w:val="F030F7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E6A1154"/>
    <w:multiLevelType w:val="hybridMultilevel"/>
    <w:tmpl w:val="63565A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FDE3AC0"/>
    <w:multiLevelType w:val="hybridMultilevel"/>
    <w:tmpl w:val="56A424F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39D7C0F"/>
    <w:multiLevelType w:val="multilevel"/>
    <w:tmpl w:val="32F2C9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8405CBA"/>
    <w:multiLevelType w:val="hybridMultilevel"/>
    <w:tmpl w:val="D572F2CE"/>
    <w:lvl w:ilvl="0" w:tplc="660AFE50">
      <w:start w:val="1"/>
      <w:numFmt w:val="decimal"/>
      <w:lvlText w:val="%1."/>
      <w:lvlJc w:val="left"/>
      <w:pPr>
        <w:ind w:left="501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B294EEC"/>
    <w:multiLevelType w:val="hybridMultilevel"/>
    <w:tmpl w:val="0C8C91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2B31147"/>
    <w:multiLevelType w:val="multilevel"/>
    <w:tmpl w:val="22AA24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3570216"/>
    <w:multiLevelType w:val="hybridMultilevel"/>
    <w:tmpl w:val="56A424F6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5C938DC"/>
    <w:multiLevelType w:val="hybridMultilevel"/>
    <w:tmpl w:val="20F6D86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CB725ED"/>
    <w:multiLevelType w:val="hybridMultilevel"/>
    <w:tmpl w:val="E9DAE0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FB90DB3"/>
    <w:multiLevelType w:val="hybridMultilevel"/>
    <w:tmpl w:val="5EF8B3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53F7BF9"/>
    <w:multiLevelType w:val="hybridMultilevel"/>
    <w:tmpl w:val="D0141F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ABC01BC"/>
    <w:multiLevelType w:val="hybridMultilevel"/>
    <w:tmpl w:val="A080B4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6BD11209"/>
    <w:multiLevelType w:val="hybridMultilevel"/>
    <w:tmpl w:val="AC1050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746C1FA7"/>
    <w:multiLevelType w:val="hybridMultilevel"/>
    <w:tmpl w:val="24BCB17E"/>
    <w:lvl w:ilvl="0" w:tplc="0419000F">
      <w:start w:val="1"/>
      <w:numFmt w:val="decimal"/>
      <w:lvlText w:val="%1."/>
      <w:lvlJc w:val="left"/>
      <w:pPr>
        <w:ind w:left="720" w:hanging="360"/>
      </w:pPr>
      <w:rPr>
        <w:sz w:val="2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78610414"/>
    <w:multiLevelType w:val="hybridMultilevel"/>
    <w:tmpl w:val="35649B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A9734C8"/>
    <w:multiLevelType w:val="hybridMultilevel"/>
    <w:tmpl w:val="C95C63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7CA05D8F"/>
    <w:multiLevelType w:val="multilevel"/>
    <w:tmpl w:val="27844D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7F7A44CB"/>
    <w:multiLevelType w:val="hybridMultilevel"/>
    <w:tmpl w:val="88FEF9CE"/>
    <w:lvl w:ilvl="0" w:tplc="30C098E2">
      <w:start w:val="1"/>
      <w:numFmt w:val="decimal"/>
      <w:lvlText w:val="%1."/>
      <w:lvlJc w:val="left"/>
      <w:pPr>
        <w:ind w:left="840" w:hanging="360"/>
      </w:pPr>
      <w:rPr>
        <w:color w:val="auto"/>
        <w:sz w:val="2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2"/>
  </w:num>
  <w:num w:numId="2">
    <w:abstractNumId w:val="8"/>
  </w:num>
  <w:num w:numId="3">
    <w:abstractNumId w:val="3"/>
  </w:num>
  <w:num w:numId="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9"/>
  </w:num>
  <w:num w:numId="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1"/>
  </w:num>
  <w:num w:numId="2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4"/>
  </w:num>
  <w:numIdMacAtCleanup w:val="2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147E8A"/>
    <w:rsid w:val="0006293C"/>
    <w:rsid w:val="00067A12"/>
    <w:rsid w:val="000750DC"/>
    <w:rsid w:val="000A3155"/>
    <w:rsid w:val="000B16A1"/>
    <w:rsid w:val="000B564C"/>
    <w:rsid w:val="000C25A7"/>
    <w:rsid w:val="000C7334"/>
    <w:rsid w:val="000E0DF9"/>
    <w:rsid w:val="000F6318"/>
    <w:rsid w:val="00121231"/>
    <w:rsid w:val="00134CEF"/>
    <w:rsid w:val="00142E86"/>
    <w:rsid w:val="00147E8A"/>
    <w:rsid w:val="00152482"/>
    <w:rsid w:val="00155AEF"/>
    <w:rsid w:val="00156B01"/>
    <w:rsid w:val="00171056"/>
    <w:rsid w:val="001D00E1"/>
    <w:rsid w:val="001D0FE1"/>
    <w:rsid w:val="001D5D57"/>
    <w:rsid w:val="001E11A7"/>
    <w:rsid w:val="001F75ED"/>
    <w:rsid w:val="002145AD"/>
    <w:rsid w:val="00244337"/>
    <w:rsid w:val="002444EA"/>
    <w:rsid w:val="00257BC5"/>
    <w:rsid w:val="00271FCF"/>
    <w:rsid w:val="002734D2"/>
    <w:rsid w:val="00274523"/>
    <w:rsid w:val="00285E3D"/>
    <w:rsid w:val="002A30FB"/>
    <w:rsid w:val="002A47E3"/>
    <w:rsid w:val="002A5918"/>
    <w:rsid w:val="002A679E"/>
    <w:rsid w:val="002F0CC7"/>
    <w:rsid w:val="003049B5"/>
    <w:rsid w:val="003072AF"/>
    <w:rsid w:val="00311DEF"/>
    <w:rsid w:val="00323908"/>
    <w:rsid w:val="00326DAF"/>
    <w:rsid w:val="00344494"/>
    <w:rsid w:val="00364C82"/>
    <w:rsid w:val="00375ECB"/>
    <w:rsid w:val="003C192B"/>
    <w:rsid w:val="003F0220"/>
    <w:rsid w:val="003F447A"/>
    <w:rsid w:val="00403B51"/>
    <w:rsid w:val="00432C31"/>
    <w:rsid w:val="00433441"/>
    <w:rsid w:val="00443BC1"/>
    <w:rsid w:val="004725CF"/>
    <w:rsid w:val="0048710C"/>
    <w:rsid w:val="00491456"/>
    <w:rsid w:val="004950D5"/>
    <w:rsid w:val="00496C8D"/>
    <w:rsid w:val="004B2579"/>
    <w:rsid w:val="004C35B1"/>
    <w:rsid w:val="004D0BAC"/>
    <w:rsid w:val="004E3E38"/>
    <w:rsid w:val="004F435A"/>
    <w:rsid w:val="0050249F"/>
    <w:rsid w:val="00523557"/>
    <w:rsid w:val="00537176"/>
    <w:rsid w:val="005577C6"/>
    <w:rsid w:val="005603BF"/>
    <w:rsid w:val="005808FD"/>
    <w:rsid w:val="00580CF8"/>
    <w:rsid w:val="00583540"/>
    <w:rsid w:val="00584BA4"/>
    <w:rsid w:val="005870B7"/>
    <w:rsid w:val="005B4769"/>
    <w:rsid w:val="005B5FF3"/>
    <w:rsid w:val="005F2122"/>
    <w:rsid w:val="005F3B81"/>
    <w:rsid w:val="0062628C"/>
    <w:rsid w:val="00630E38"/>
    <w:rsid w:val="006314D0"/>
    <w:rsid w:val="0063196E"/>
    <w:rsid w:val="006347CE"/>
    <w:rsid w:val="006408F0"/>
    <w:rsid w:val="006412E2"/>
    <w:rsid w:val="006467AC"/>
    <w:rsid w:val="00647D1D"/>
    <w:rsid w:val="00654822"/>
    <w:rsid w:val="00687C3E"/>
    <w:rsid w:val="0069021B"/>
    <w:rsid w:val="00693292"/>
    <w:rsid w:val="00696658"/>
    <w:rsid w:val="006A0495"/>
    <w:rsid w:val="006B0E93"/>
    <w:rsid w:val="006D200D"/>
    <w:rsid w:val="006E0481"/>
    <w:rsid w:val="006E38FD"/>
    <w:rsid w:val="006E4B73"/>
    <w:rsid w:val="006F7268"/>
    <w:rsid w:val="00703C61"/>
    <w:rsid w:val="007375C4"/>
    <w:rsid w:val="0074728F"/>
    <w:rsid w:val="00752B55"/>
    <w:rsid w:val="007679AD"/>
    <w:rsid w:val="007A03BA"/>
    <w:rsid w:val="007B081E"/>
    <w:rsid w:val="007D200C"/>
    <w:rsid w:val="007D6A11"/>
    <w:rsid w:val="00810C41"/>
    <w:rsid w:val="008156FF"/>
    <w:rsid w:val="00826369"/>
    <w:rsid w:val="008331E5"/>
    <w:rsid w:val="00840D14"/>
    <w:rsid w:val="00876DA8"/>
    <w:rsid w:val="008820C7"/>
    <w:rsid w:val="00895D8C"/>
    <w:rsid w:val="008A19A1"/>
    <w:rsid w:val="008A32C9"/>
    <w:rsid w:val="008A5682"/>
    <w:rsid w:val="008D0CAE"/>
    <w:rsid w:val="008F4B96"/>
    <w:rsid w:val="008F7BD4"/>
    <w:rsid w:val="00906219"/>
    <w:rsid w:val="009067FF"/>
    <w:rsid w:val="00920561"/>
    <w:rsid w:val="00933700"/>
    <w:rsid w:val="009377E0"/>
    <w:rsid w:val="00940A07"/>
    <w:rsid w:val="00952B3E"/>
    <w:rsid w:val="00984121"/>
    <w:rsid w:val="00984EA9"/>
    <w:rsid w:val="00985721"/>
    <w:rsid w:val="009B7DFB"/>
    <w:rsid w:val="009C27E1"/>
    <w:rsid w:val="009C5129"/>
    <w:rsid w:val="009C6B56"/>
    <w:rsid w:val="009E1AE3"/>
    <w:rsid w:val="009F3E93"/>
    <w:rsid w:val="009F6723"/>
    <w:rsid w:val="00A33ED0"/>
    <w:rsid w:val="00A86A1F"/>
    <w:rsid w:val="00A86C52"/>
    <w:rsid w:val="00A92269"/>
    <w:rsid w:val="00A9287E"/>
    <w:rsid w:val="00A97181"/>
    <w:rsid w:val="00AA35B7"/>
    <w:rsid w:val="00AB7046"/>
    <w:rsid w:val="00AC6A98"/>
    <w:rsid w:val="00AD0C8C"/>
    <w:rsid w:val="00AD1472"/>
    <w:rsid w:val="00AD5941"/>
    <w:rsid w:val="00AD5DC7"/>
    <w:rsid w:val="00AE2096"/>
    <w:rsid w:val="00AE398C"/>
    <w:rsid w:val="00AE7D3C"/>
    <w:rsid w:val="00B257E2"/>
    <w:rsid w:val="00B269C9"/>
    <w:rsid w:val="00B32880"/>
    <w:rsid w:val="00B757B4"/>
    <w:rsid w:val="00B86D28"/>
    <w:rsid w:val="00B91DF4"/>
    <w:rsid w:val="00BA01E2"/>
    <w:rsid w:val="00BC2B48"/>
    <w:rsid w:val="00BC5DDF"/>
    <w:rsid w:val="00BC71F4"/>
    <w:rsid w:val="00BD3685"/>
    <w:rsid w:val="00BF1117"/>
    <w:rsid w:val="00C20AF8"/>
    <w:rsid w:val="00C248EE"/>
    <w:rsid w:val="00C36B99"/>
    <w:rsid w:val="00C70881"/>
    <w:rsid w:val="00C908E7"/>
    <w:rsid w:val="00C938DE"/>
    <w:rsid w:val="00CA1AA8"/>
    <w:rsid w:val="00CA5457"/>
    <w:rsid w:val="00CE0323"/>
    <w:rsid w:val="00CF6393"/>
    <w:rsid w:val="00D00CF2"/>
    <w:rsid w:val="00D076E9"/>
    <w:rsid w:val="00D2058F"/>
    <w:rsid w:val="00D210CA"/>
    <w:rsid w:val="00D41AE7"/>
    <w:rsid w:val="00D80585"/>
    <w:rsid w:val="00D97048"/>
    <w:rsid w:val="00DD53DF"/>
    <w:rsid w:val="00DE23E8"/>
    <w:rsid w:val="00DF10C6"/>
    <w:rsid w:val="00E05073"/>
    <w:rsid w:val="00E204D3"/>
    <w:rsid w:val="00E2123E"/>
    <w:rsid w:val="00E23065"/>
    <w:rsid w:val="00E2737F"/>
    <w:rsid w:val="00E6514F"/>
    <w:rsid w:val="00E934E5"/>
    <w:rsid w:val="00E96E02"/>
    <w:rsid w:val="00EA0215"/>
    <w:rsid w:val="00EA29A4"/>
    <w:rsid w:val="00EA53FF"/>
    <w:rsid w:val="00EA65A4"/>
    <w:rsid w:val="00EC3EC8"/>
    <w:rsid w:val="00ED0819"/>
    <w:rsid w:val="00ED5043"/>
    <w:rsid w:val="00F0179D"/>
    <w:rsid w:val="00F026A6"/>
    <w:rsid w:val="00F23FE7"/>
    <w:rsid w:val="00F42462"/>
    <w:rsid w:val="00F549F3"/>
    <w:rsid w:val="00F54E28"/>
    <w:rsid w:val="00F75AD5"/>
    <w:rsid w:val="00F8716B"/>
    <w:rsid w:val="00F91550"/>
    <w:rsid w:val="00F91BC6"/>
    <w:rsid w:val="00FA4835"/>
    <w:rsid w:val="00FD1920"/>
    <w:rsid w:val="00FD3EBF"/>
    <w:rsid w:val="00FD3F3C"/>
    <w:rsid w:val="00FD6FB2"/>
    <w:rsid w:val="00FF35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7BD4"/>
  </w:style>
  <w:style w:type="paragraph" w:styleId="1">
    <w:name w:val="heading 1"/>
    <w:basedOn w:val="a"/>
    <w:next w:val="a"/>
    <w:link w:val="10"/>
    <w:uiPriority w:val="9"/>
    <w:qFormat/>
    <w:rsid w:val="00C908E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47E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8F4B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F4B96"/>
    <w:rPr>
      <w:rFonts w:ascii="Tahoma" w:hAnsi="Tahoma" w:cs="Tahoma"/>
      <w:sz w:val="16"/>
      <w:szCs w:val="16"/>
    </w:rPr>
  </w:style>
  <w:style w:type="paragraph" w:styleId="a6">
    <w:name w:val="footnote text"/>
    <w:basedOn w:val="a"/>
    <w:link w:val="a7"/>
    <w:uiPriority w:val="99"/>
    <w:semiHidden/>
    <w:unhideWhenUsed/>
    <w:rsid w:val="001D00E1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1D00E1"/>
    <w:rPr>
      <w:rFonts w:ascii="Calibri" w:eastAsia="Calibri" w:hAnsi="Calibri" w:cs="Times New Roman"/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1D00E1"/>
    <w:rPr>
      <w:rFonts w:ascii="Times New Roman" w:hAnsi="Times New Roman" w:cs="Times New Roman" w:hint="default"/>
      <w:vertAlign w:val="superscript"/>
    </w:rPr>
  </w:style>
  <w:style w:type="paragraph" w:styleId="a9">
    <w:name w:val="List Paragraph"/>
    <w:basedOn w:val="a"/>
    <w:uiPriority w:val="34"/>
    <w:qFormat/>
    <w:rsid w:val="001D00E1"/>
    <w:pPr>
      <w:ind w:left="720"/>
      <w:contextualSpacing/>
    </w:pPr>
  </w:style>
  <w:style w:type="character" w:styleId="aa">
    <w:name w:val="Hyperlink"/>
    <w:semiHidden/>
    <w:unhideWhenUsed/>
    <w:rsid w:val="003C192B"/>
    <w:rPr>
      <w:color w:val="0000FF"/>
      <w:u w:val="single"/>
    </w:rPr>
  </w:style>
  <w:style w:type="character" w:customStyle="1" w:styleId="11">
    <w:name w:val="Текст сноски Знак1"/>
    <w:basedOn w:val="a0"/>
    <w:uiPriority w:val="99"/>
    <w:semiHidden/>
    <w:locked/>
    <w:rsid w:val="008A5682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b">
    <w:name w:val="Table Grid"/>
    <w:basedOn w:val="a1"/>
    <w:uiPriority w:val="59"/>
    <w:rsid w:val="00AD0C8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C908E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c">
    <w:name w:val="Основной текст_"/>
    <w:basedOn w:val="a0"/>
    <w:link w:val="25"/>
    <w:locked/>
    <w:rsid w:val="002A5918"/>
    <w:rPr>
      <w:shd w:val="clear" w:color="auto" w:fill="FFFFFF"/>
    </w:rPr>
  </w:style>
  <w:style w:type="paragraph" w:customStyle="1" w:styleId="25">
    <w:name w:val="Основной текст25"/>
    <w:basedOn w:val="a"/>
    <w:link w:val="ac"/>
    <w:rsid w:val="002A5918"/>
    <w:pPr>
      <w:widowControl w:val="0"/>
      <w:shd w:val="clear" w:color="auto" w:fill="FFFFFF"/>
      <w:spacing w:before="840" w:after="840" w:line="0" w:lineRule="atLeast"/>
      <w:ind w:hanging="360"/>
      <w:jc w:val="center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7BD4"/>
  </w:style>
  <w:style w:type="paragraph" w:styleId="1">
    <w:name w:val="heading 1"/>
    <w:basedOn w:val="a"/>
    <w:next w:val="a"/>
    <w:link w:val="10"/>
    <w:uiPriority w:val="9"/>
    <w:qFormat/>
    <w:rsid w:val="00C908E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147E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8F4B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F4B96"/>
    <w:rPr>
      <w:rFonts w:ascii="Tahoma" w:hAnsi="Tahoma" w:cs="Tahoma"/>
      <w:sz w:val="16"/>
      <w:szCs w:val="16"/>
    </w:rPr>
  </w:style>
  <w:style w:type="paragraph" w:styleId="a6">
    <w:name w:val="footnote text"/>
    <w:basedOn w:val="a"/>
    <w:link w:val="a7"/>
    <w:uiPriority w:val="99"/>
    <w:semiHidden/>
    <w:unhideWhenUsed/>
    <w:rsid w:val="001D00E1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1D00E1"/>
    <w:rPr>
      <w:rFonts w:ascii="Calibri" w:eastAsia="Calibri" w:hAnsi="Calibri" w:cs="Times New Roman"/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1D00E1"/>
    <w:rPr>
      <w:rFonts w:ascii="Times New Roman" w:hAnsi="Times New Roman" w:cs="Times New Roman" w:hint="default"/>
      <w:vertAlign w:val="superscript"/>
    </w:rPr>
  </w:style>
  <w:style w:type="paragraph" w:styleId="a9">
    <w:name w:val="List Paragraph"/>
    <w:basedOn w:val="a"/>
    <w:uiPriority w:val="34"/>
    <w:qFormat/>
    <w:rsid w:val="001D00E1"/>
    <w:pPr>
      <w:ind w:left="720"/>
      <w:contextualSpacing/>
    </w:pPr>
  </w:style>
  <w:style w:type="character" w:styleId="aa">
    <w:name w:val="Hyperlink"/>
    <w:semiHidden/>
    <w:unhideWhenUsed/>
    <w:rsid w:val="003C192B"/>
    <w:rPr>
      <w:color w:val="0000FF"/>
      <w:u w:val="single"/>
    </w:rPr>
  </w:style>
  <w:style w:type="character" w:customStyle="1" w:styleId="11">
    <w:name w:val="Текст сноски Знак1"/>
    <w:basedOn w:val="a0"/>
    <w:uiPriority w:val="99"/>
    <w:semiHidden/>
    <w:locked/>
    <w:rsid w:val="008A5682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b">
    <w:name w:val="Table Grid"/>
    <w:basedOn w:val="a1"/>
    <w:uiPriority w:val="59"/>
    <w:rsid w:val="00AD0C8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C908E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c">
    <w:name w:val="Основной текст_"/>
    <w:basedOn w:val="a0"/>
    <w:link w:val="25"/>
    <w:locked/>
    <w:rsid w:val="002A5918"/>
    <w:rPr>
      <w:shd w:val="clear" w:color="auto" w:fill="FFFFFF"/>
    </w:rPr>
  </w:style>
  <w:style w:type="paragraph" w:customStyle="1" w:styleId="25">
    <w:name w:val="Основной текст25"/>
    <w:basedOn w:val="a"/>
    <w:link w:val="ac"/>
    <w:rsid w:val="002A5918"/>
    <w:pPr>
      <w:widowControl w:val="0"/>
      <w:shd w:val="clear" w:color="auto" w:fill="FFFFFF"/>
      <w:spacing w:before="840" w:after="840" w:line="0" w:lineRule="atLeast"/>
      <w:ind w:hanging="360"/>
      <w:jc w:val="center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3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8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7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7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0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1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2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9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2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2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5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4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6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5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7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8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1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7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9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9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8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8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5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3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2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8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1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4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1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2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8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2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2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1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13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3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8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79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6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4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0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89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0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40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71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563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7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67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260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081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4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8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86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8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2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64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73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95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24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59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9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44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25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7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99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03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3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9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9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92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99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2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0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63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9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138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1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35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55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44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4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93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34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4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39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86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71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602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4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87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1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2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76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34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93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8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51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64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9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02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854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24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2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36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1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6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44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22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96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51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9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8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9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8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51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79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30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75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2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7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8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62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42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8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6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5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8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38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3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94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1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75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99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89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4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33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5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99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92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6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62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8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3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3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3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91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08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8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8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3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33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5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5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5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95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0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8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23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742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84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5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43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34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59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57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9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4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0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96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17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94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5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9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4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68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31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87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9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5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97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13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1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95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95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2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4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94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07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6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03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97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66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9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62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9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89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2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9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74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97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3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2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34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345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76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81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43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0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92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2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2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42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39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1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0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8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67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56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96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6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2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5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306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12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9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6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8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89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0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04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4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7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3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44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66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9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0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50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4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1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232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24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05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0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1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7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7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8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7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1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1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24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18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8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5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66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3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06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38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2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67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89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5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39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5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0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27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64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96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7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25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2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3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565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7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649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1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45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67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21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69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11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5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0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16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7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14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19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0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07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9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74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2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64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47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5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81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54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9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8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43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05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24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42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55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7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52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94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1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60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96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54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2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12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59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43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13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08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8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06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10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03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70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20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24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64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27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2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1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78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11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53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44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94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7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97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633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63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8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5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87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75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1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86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86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08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38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95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4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73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2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05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6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14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3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12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4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1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319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28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80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2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55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3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33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52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2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6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27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09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17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7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85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63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37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85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52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0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88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1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8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0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1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8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56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03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96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5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58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94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53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97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4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26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72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29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79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03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1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16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0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4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94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5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83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5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00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22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34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jpeg"/><Relationship Id="rId42" Type="http://schemas.openxmlformats.org/officeDocument/2006/relationships/image" Target="media/image35.tiff"/><Relationship Id="rId47" Type="http://schemas.openxmlformats.org/officeDocument/2006/relationships/image" Target="media/image40.gif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http://www.granitvtd.ru/images/stories/53_1.gif" TargetMode="External"/><Relationship Id="rId89" Type="http://schemas.openxmlformats.org/officeDocument/2006/relationships/image" Target="media/image81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3.gif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jpeg"/><Relationship Id="rId11" Type="http://schemas.openxmlformats.org/officeDocument/2006/relationships/image" Target="media/image4.tiff"/><Relationship Id="rId24" Type="http://schemas.openxmlformats.org/officeDocument/2006/relationships/image" Target="media/image17.tiff"/><Relationship Id="rId32" Type="http://schemas.openxmlformats.org/officeDocument/2006/relationships/image" Target="media/image25.png"/><Relationship Id="rId37" Type="http://schemas.openxmlformats.org/officeDocument/2006/relationships/image" Target="media/image30.tiff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jpeg"/><Relationship Id="rId79" Type="http://schemas.openxmlformats.org/officeDocument/2006/relationships/image" Target="media/image72.tiff"/><Relationship Id="rId87" Type="http://schemas.openxmlformats.org/officeDocument/2006/relationships/image" Target="media/image79.jpeg"/><Relationship Id="rId102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4.tiff"/><Relationship Id="rId82" Type="http://schemas.openxmlformats.org/officeDocument/2006/relationships/image" Target="media/image75.tiff"/><Relationship Id="rId90" Type="http://schemas.openxmlformats.org/officeDocument/2006/relationships/image" Target="media/image82.gif"/><Relationship Id="rId95" Type="http://schemas.openxmlformats.org/officeDocument/2006/relationships/image" Target="http://zazdoc.ru/tw_files2/urls_28/2132/d-2131992/2131992_html_14cc9a0d.png" TargetMode="External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tiff"/><Relationship Id="rId35" Type="http://schemas.openxmlformats.org/officeDocument/2006/relationships/image" Target="media/image28.tiff"/><Relationship Id="rId43" Type="http://schemas.openxmlformats.org/officeDocument/2006/relationships/image" Target="media/image36.tiff"/><Relationship Id="rId48" Type="http://schemas.openxmlformats.org/officeDocument/2006/relationships/image" Target="media/image41.png"/><Relationship Id="rId56" Type="http://schemas.openxmlformats.org/officeDocument/2006/relationships/image" Target="media/image49.jpe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100" Type="http://schemas.openxmlformats.org/officeDocument/2006/relationships/image" Target="media/image87.jpeg"/><Relationship Id="rId8" Type="http://schemas.openxmlformats.org/officeDocument/2006/relationships/image" Target="media/image1.jpeg"/><Relationship Id="rId51" Type="http://schemas.openxmlformats.org/officeDocument/2006/relationships/image" Target="media/image44.tiff"/><Relationship Id="rId72" Type="http://schemas.openxmlformats.org/officeDocument/2006/relationships/image" Target="media/image65.gif"/><Relationship Id="rId80" Type="http://schemas.openxmlformats.org/officeDocument/2006/relationships/image" Target="media/image73.tiff"/><Relationship Id="rId85" Type="http://schemas.openxmlformats.org/officeDocument/2006/relationships/image" Target="media/image77.jpeg"/><Relationship Id="rId93" Type="http://schemas.openxmlformats.org/officeDocument/2006/relationships/image" Target="http://www.granitvtd.ru/images/stories/176_1.gif" TargetMode="External"/><Relationship Id="rId98" Type="http://schemas.openxmlformats.org/officeDocument/2006/relationships/image" Target="media/image86.gif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tiff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tiff"/><Relationship Id="rId103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54" Type="http://schemas.openxmlformats.org/officeDocument/2006/relationships/image" Target="media/image47.tiff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gif"/><Relationship Id="rId88" Type="http://schemas.openxmlformats.org/officeDocument/2006/relationships/image" Target="media/image80.jpeg"/><Relationship Id="rId91" Type="http://schemas.openxmlformats.org/officeDocument/2006/relationships/image" Target="http://www.granitvtd.ru/images/stories/166_1.gif" TargetMode="External"/><Relationship Id="rId96" Type="http://schemas.openxmlformats.org/officeDocument/2006/relationships/image" Target="media/image85.gi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tiff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tiff"/><Relationship Id="rId31" Type="http://schemas.openxmlformats.org/officeDocument/2006/relationships/image" Target="media/image24.png"/><Relationship Id="rId44" Type="http://schemas.openxmlformats.org/officeDocument/2006/relationships/image" Target="media/image37.tiff"/><Relationship Id="rId52" Type="http://schemas.openxmlformats.org/officeDocument/2006/relationships/image" Target="media/image45.emf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8.jpeg"/><Relationship Id="rId94" Type="http://schemas.openxmlformats.org/officeDocument/2006/relationships/image" Target="media/image84.png"/><Relationship Id="rId99" Type="http://schemas.openxmlformats.org/officeDocument/2006/relationships/image" Target="http://www.granitvtd.ru/images/stories/128_1.gif" TargetMode="External"/><Relationship Id="rId101" Type="http://schemas.openxmlformats.org/officeDocument/2006/relationships/hyperlink" Target="http://nacherchy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png"/><Relationship Id="rId55" Type="http://schemas.openxmlformats.org/officeDocument/2006/relationships/image" Target="media/image48.jpeg"/><Relationship Id="rId76" Type="http://schemas.openxmlformats.org/officeDocument/2006/relationships/image" Target="media/image69.png"/><Relationship Id="rId97" Type="http://schemas.openxmlformats.org/officeDocument/2006/relationships/image" Target="http://www.granitvtd.ru/images/stories/178_1.gif" TargetMode="External"/><Relationship Id="rId10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23F19FD-D048-4CF9-B557-B8186B0973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46</Pages>
  <Words>4512</Words>
  <Characters>25720</Characters>
  <Application>Microsoft Office Word</Application>
  <DocSecurity>0</DocSecurity>
  <Lines>214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30172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Admin</cp:lastModifiedBy>
  <cp:revision>8</cp:revision>
  <cp:lastPrinted>2018-03-07T07:52:00Z</cp:lastPrinted>
  <dcterms:created xsi:type="dcterms:W3CDTF">2020-02-29T06:08:00Z</dcterms:created>
  <dcterms:modified xsi:type="dcterms:W3CDTF">2020-12-01T06:56:00Z</dcterms:modified>
</cp:coreProperties>
</file>